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77A37" w14:textId="07024C17" w:rsidR="002B018A" w:rsidRPr="00AE511A" w:rsidRDefault="001A346E" w:rsidP="002B018A">
      <w:pPr>
        <w:jc w:val="center"/>
        <w:rPr>
          <w:rFonts w:ascii="Verdana" w:hAnsi="Verdana"/>
          <w:b/>
          <w:sz w:val="20"/>
          <w:szCs w:val="20"/>
        </w:rPr>
      </w:pPr>
      <w:r>
        <w:rPr>
          <w:rFonts w:ascii="Verdana" w:hAnsi="Verdana"/>
          <w:b/>
          <w:sz w:val="20"/>
          <w:szCs w:val="20"/>
        </w:rPr>
        <w:t>Minutes</w:t>
      </w:r>
      <w:r w:rsidR="002B018A" w:rsidRPr="00AE511A">
        <w:rPr>
          <w:rFonts w:ascii="Verdana" w:hAnsi="Verdana"/>
          <w:b/>
          <w:sz w:val="20"/>
          <w:szCs w:val="20"/>
        </w:rPr>
        <w:t xml:space="preserve"> for Regular Meeting of East Union Township Supervisors</w:t>
      </w:r>
    </w:p>
    <w:p w14:paraId="57386194" w14:textId="22525ADB" w:rsidR="002B018A" w:rsidRPr="00AE511A" w:rsidRDefault="002B018A" w:rsidP="002B018A">
      <w:pPr>
        <w:jc w:val="center"/>
        <w:rPr>
          <w:rFonts w:ascii="Verdana" w:hAnsi="Verdana"/>
          <w:b/>
          <w:sz w:val="20"/>
          <w:szCs w:val="20"/>
        </w:rPr>
      </w:pPr>
      <w:r w:rsidRPr="00AE511A">
        <w:rPr>
          <w:rFonts w:ascii="Verdana" w:hAnsi="Verdana"/>
          <w:b/>
          <w:sz w:val="20"/>
          <w:szCs w:val="20"/>
        </w:rPr>
        <w:t xml:space="preserve">Held on Monday, </w:t>
      </w:r>
      <w:r w:rsidR="00B00430">
        <w:rPr>
          <w:rFonts w:ascii="Verdana" w:hAnsi="Verdana"/>
          <w:b/>
          <w:sz w:val="20"/>
          <w:szCs w:val="20"/>
        </w:rPr>
        <w:t>July 1</w:t>
      </w:r>
      <w:r w:rsidR="00B00430" w:rsidRPr="00B00430">
        <w:rPr>
          <w:rFonts w:ascii="Verdana" w:hAnsi="Verdana"/>
          <w:b/>
          <w:sz w:val="20"/>
          <w:szCs w:val="20"/>
          <w:vertAlign w:val="superscript"/>
        </w:rPr>
        <w:t>st</w:t>
      </w:r>
      <w:r w:rsidR="00CB0C84">
        <w:rPr>
          <w:rFonts w:ascii="Verdana" w:hAnsi="Verdana"/>
          <w:b/>
          <w:sz w:val="20"/>
          <w:szCs w:val="20"/>
        </w:rPr>
        <w:t>, 2024</w:t>
      </w:r>
      <w:r w:rsidR="00B35E19">
        <w:rPr>
          <w:rFonts w:ascii="Verdana" w:hAnsi="Verdana"/>
          <w:b/>
          <w:sz w:val="20"/>
          <w:szCs w:val="20"/>
        </w:rPr>
        <w:t>,</w:t>
      </w:r>
      <w:r w:rsidRPr="00AE511A">
        <w:rPr>
          <w:rFonts w:ascii="Verdana" w:hAnsi="Verdana"/>
          <w:b/>
          <w:sz w:val="20"/>
          <w:szCs w:val="20"/>
        </w:rPr>
        <w:t xml:space="preserve"> at 5:30 pm located at 10 E Elm St. Sheppton PA 18248</w:t>
      </w:r>
    </w:p>
    <w:p w14:paraId="29043D30" w14:textId="77777777" w:rsidR="002B018A" w:rsidRPr="00AE511A" w:rsidRDefault="002B018A" w:rsidP="002B018A">
      <w:pPr>
        <w:pStyle w:val="ListParagraph"/>
        <w:numPr>
          <w:ilvl w:val="0"/>
          <w:numId w:val="1"/>
        </w:numPr>
        <w:rPr>
          <w:rFonts w:ascii="Verdana" w:hAnsi="Verdana"/>
          <w:b/>
          <w:sz w:val="20"/>
          <w:szCs w:val="20"/>
        </w:rPr>
      </w:pPr>
      <w:r w:rsidRPr="00AE511A">
        <w:rPr>
          <w:rFonts w:ascii="Verdana" w:hAnsi="Verdana"/>
          <w:b/>
          <w:sz w:val="20"/>
          <w:szCs w:val="20"/>
        </w:rPr>
        <w:t xml:space="preserve">Time Meeting Called to Order: </w:t>
      </w:r>
    </w:p>
    <w:p w14:paraId="22AC2CC9" w14:textId="77777777" w:rsidR="002B018A" w:rsidRPr="00AE511A" w:rsidRDefault="002B018A" w:rsidP="002B018A">
      <w:pPr>
        <w:pStyle w:val="ListParagraph"/>
        <w:numPr>
          <w:ilvl w:val="0"/>
          <w:numId w:val="1"/>
        </w:numPr>
        <w:rPr>
          <w:rFonts w:ascii="Verdana" w:hAnsi="Verdana"/>
          <w:b/>
          <w:sz w:val="20"/>
          <w:szCs w:val="20"/>
        </w:rPr>
      </w:pPr>
      <w:r w:rsidRPr="00AE511A">
        <w:rPr>
          <w:rFonts w:ascii="Verdana" w:hAnsi="Verdana"/>
          <w:b/>
          <w:sz w:val="20"/>
          <w:szCs w:val="20"/>
        </w:rPr>
        <w:t xml:space="preserve">Supervisors/Officers Present at the Meeting: </w:t>
      </w:r>
    </w:p>
    <w:p w14:paraId="423EE666" w14:textId="77777777" w:rsidR="002B018A" w:rsidRDefault="002B018A" w:rsidP="002B018A">
      <w:pPr>
        <w:ind w:left="360"/>
        <w:rPr>
          <w:rFonts w:ascii="Verdana" w:hAnsi="Verdana"/>
          <w:bCs/>
          <w:i/>
          <w:iCs/>
          <w:sz w:val="20"/>
          <w:szCs w:val="20"/>
          <w:u w:val="single"/>
        </w:rPr>
      </w:pPr>
      <w:r w:rsidRPr="00AE511A">
        <w:rPr>
          <w:rFonts w:ascii="Verdana" w:hAnsi="Verdana"/>
          <w:b/>
          <w:sz w:val="20"/>
          <w:szCs w:val="20"/>
        </w:rPr>
        <w:t xml:space="preserve">Public participation on agenda items only (Chairperson reserves the right to limit each person to five minutes). </w:t>
      </w:r>
      <w:r w:rsidRPr="00AE511A">
        <w:rPr>
          <w:rFonts w:ascii="Verdana" w:hAnsi="Verdana"/>
          <w:bCs/>
          <w:i/>
          <w:iCs/>
          <w:sz w:val="20"/>
          <w:szCs w:val="20"/>
          <w:u w:val="single"/>
        </w:rPr>
        <w:t>Note: Attendees may make public comments; your name and address may be recorded in meeting minutes. Comments/questions not serving legitimate Township purpose may not be addressed or answered by the Supervisors.</w:t>
      </w:r>
    </w:p>
    <w:p w14:paraId="780FB122" w14:textId="11855383" w:rsidR="00C209AF" w:rsidRDefault="0023667A" w:rsidP="002B018A">
      <w:pPr>
        <w:ind w:left="360"/>
        <w:rPr>
          <w:rFonts w:ascii="Verdana" w:hAnsi="Verdana"/>
          <w:bCs/>
          <w:sz w:val="20"/>
          <w:szCs w:val="20"/>
        </w:rPr>
      </w:pPr>
      <w:r w:rsidRPr="001F164B">
        <w:rPr>
          <w:rFonts w:ascii="Verdana" w:hAnsi="Verdana"/>
          <w:bCs/>
          <w:sz w:val="20"/>
          <w:szCs w:val="20"/>
          <w:u w:val="single"/>
        </w:rPr>
        <w:t>J. Careyva</w:t>
      </w:r>
      <w:r w:rsidR="000E7BE3">
        <w:rPr>
          <w:rFonts w:ascii="Verdana" w:hAnsi="Verdana"/>
          <w:bCs/>
          <w:sz w:val="20"/>
          <w:szCs w:val="20"/>
        </w:rPr>
        <w:t>:</w:t>
      </w:r>
      <w:r>
        <w:rPr>
          <w:rFonts w:ascii="Verdana" w:hAnsi="Verdana"/>
          <w:bCs/>
          <w:sz w:val="20"/>
          <w:szCs w:val="20"/>
        </w:rPr>
        <w:t xml:space="preserve"> recommended </w:t>
      </w:r>
      <w:r w:rsidR="000E7BE3">
        <w:rPr>
          <w:rFonts w:ascii="Verdana" w:hAnsi="Verdana"/>
          <w:bCs/>
          <w:sz w:val="20"/>
          <w:szCs w:val="20"/>
        </w:rPr>
        <w:t>adding</w:t>
      </w:r>
      <w:r>
        <w:rPr>
          <w:rFonts w:ascii="Verdana" w:hAnsi="Verdana"/>
          <w:bCs/>
          <w:sz w:val="20"/>
          <w:szCs w:val="20"/>
        </w:rPr>
        <w:t xml:space="preserve"> what is to come forth at the meetings to ensure that </w:t>
      </w:r>
      <w:r w:rsidR="000E7BE3">
        <w:rPr>
          <w:rFonts w:ascii="Verdana" w:hAnsi="Verdana"/>
          <w:bCs/>
          <w:sz w:val="20"/>
          <w:szCs w:val="20"/>
        </w:rPr>
        <w:t xml:space="preserve">residents were aware of what was going to be discussed. </w:t>
      </w:r>
    </w:p>
    <w:p w14:paraId="45D144F4" w14:textId="0218CE44" w:rsidR="000E7BE3" w:rsidRPr="0023667A" w:rsidRDefault="000E7BE3" w:rsidP="001F164B">
      <w:pPr>
        <w:ind w:left="360"/>
        <w:rPr>
          <w:rFonts w:ascii="Verdana" w:hAnsi="Verdana"/>
          <w:bCs/>
          <w:sz w:val="20"/>
          <w:szCs w:val="20"/>
        </w:rPr>
      </w:pPr>
      <w:r w:rsidRPr="001F164B">
        <w:rPr>
          <w:rFonts w:ascii="Verdana" w:hAnsi="Verdana"/>
          <w:bCs/>
          <w:sz w:val="20"/>
          <w:szCs w:val="20"/>
          <w:u w:val="single"/>
        </w:rPr>
        <w:t>P. Hartz</w:t>
      </w:r>
      <w:r>
        <w:rPr>
          <w:rFonts w:ascii="Verdana" w:hAnsi="Verdana"/>
          <w:bCs/>
          <w:sz w:val="20"/>
          <w:szCs w:val="20"/>
        </w:rPr>
        <w:t xml:space="preserve">: </w:t>
      </w:r>
      <w:r w:rsidR="00446CB7">
        <w:rPr>
          <w:rFonts w:ascii="Verdana" w:hAnsi="Verdana"/>
          <w:bCs/>
          <w:sz w:val="20"/>
          <w:szCs w:val="20"/>
        </w:rPr>
        <w:t xml:space="preserve">voiced her concerns that residents are not able to voice their concerns before the vote(s) have been decided upon. </w:t>
      </w:r>
      <w:r w:rsidR="003B7994">
        <w:rPr>
          <w:rFonts w:ascii="Verdana" w:hAnsi="Verdana"/>
          <w:bCs/>
          <w:sz w:val="20"/>
          <w:szCs w:val="20"/>
        </w:rPr>
        <w:t xml:space="preserve">She feels that descriptions are too </w:t>
      </w:r>
      <w:r w:rsidR="00D137D8">
        <w:rPr>
          <w:rFonts w:ascii="Verdana" w:hAnsi="Verdana"/>
          <w:bCs/>
          <w:sz w:val="20"/>
          <w:szCs w:val="20"/>
        </w:rPr>
        <w:t>vague,</w:t>
      </w:r>
      <w:r w:rsidR="003B7994">
        <w:rPr>
          <w:rFonts w:ascii="Verdana" w:hAnsi="Verdana"/>
          <w:bCs/>
          <w:sz w:val="20"/>
          <w:szCs w:val="20"/>
        </w:rPr>
        <w:t xml:space="preserve"> and the public does not know what is transpiring. </w:t>
      </w:r>
      <w:r w:rsidR="00D137D8">
        <w:rPr>
          <w:rFonts w:ascii="Verdana" w:hAnsi="Verdana"/>
          <w:bCs/>
          <w:sz w:val="20"/>
          <w:szCs w:val="20"/>
        </w:rPr>
        <w:t xml:space="preserve">K. Mummey advised that this keeps the meeting </w:t>
      </w:r>
      <w:r w:rsidR="00A02BF9">
        <w:rPr>
          <w:rFonts w:ascii="Verdana" w:hAnsi="Verdana"/>
          <w:bCs/>
          <w:sz w:val="20"/>
          <w:szCs w:val="20"/>
        </w:rPr>
        <w:t>on track</w:t>
      </w:r>
      <w:r w:rsidR="00EF56DC">
        <w:rPr>
          <w:rFonts w:ascii="Verdana" w:hAnsi="Verdana"/>
          <w:bCs/>
          <w:sz w:val="20"/>
          <w:szCs w:val="20"/>
        </w:rPr>
        <w:t xml:space="preserve"> under the time under control. He also stated that if there is something that directly affects the residents</w:t>
      </w:r>
      <w:r w:rsidR="00595DD4">
        <w:rPr>
          <w:rFonts w:ascii="Verdana" w:hAnsi="Verdana"/>
          <w:bCs/>
          <w:sz w:val="20"/>
          <w:szCs w:val="20"/>
        </w:rPr>
        <w:t xml:space="preserve">, discussions will be taken into consideration. </w:t>
      </w:r>
    </w:p>
    <w:p w14:paraId="0219A68F" w14:textId="0E1B5C35" w:rsidR="002B018A" w:rsidRPr="00AE511A" w:rsidRDefault="002B018A" w:rsidP="002B018A">
      <w:pPr>
        <w:pStyle w:val="ListParagraph"/>
        <w:numPr>
          <w:ilvl w:val="0"/>
          <w:numId w:val="2"/>
        </w:numPr>
        <w:rPr>
          <w:rFonts w:ascii="Verdana" w:hAnsi="Verdana"/>
          <w:b/>
          <w:sz w:val="20"/>
          <w:szCs w:val="20"/>
        </w:rPr>
      </w:pPr>
      <w:r w:rsidRPr="00AE511A">
        <w:rPr>
          <w:rFonts w:ascii="Verdana" w:hAnsi="Verdana"/>
          <w:sz w:val="20"/>
          <w:szCs w:val="20"/>
        </w:rPr>
        <w:t xml:space="preserve">Motion to approve </w:t>
      </w:r>
      <w:r w:rsidR="00B00430">
        <w:rPr>
          <w:rFonts w:ascii="Verdana" w:hAnsi="Verdana"/>
          <w:sz w:val="20"/>
          <w:szCs w:val="20"/>
        </w:rPr>
        <w:t>June’s</w:t>
      </w:r>
      <w:r w:rsidRPr="00AE511A">
        <w:rPr>
          <w:rFonts w:ascii="Verdana" w:hAnsi="Verdana"/>
          <w:sz w:val="20"/>
          <w:szCs w:val="20"/>
        </w:rPr>
        <w:t xml:space="preserve"> Regular Meeting Minutes:</w:t>
      </w:r>
      <w:r w:rsidR="004226B2">
        <w:rPr>
          <w:rFonts w:ascii="Verdana" w:hAnsi="Verdana"/>
          <w:sz w:val="20"/>
          <w:szCs w:val="20"/>
        </w:rPr>
        <w:t xml:space="preserve"> Motio</w:t>
      </w:r>
      <w:r w:rsidR="00D94D87">
        <w:rPr>
          <w:rFonts w:ascii="Verdana" w:hAnsi="Verdana"/>
          <w:sz w:val="20"/>
          <w:szCs w:val="20"/>
        </w:rPr>
        <w:t>n made by W. Danchision, seconded by J. Careyva.</w:t>
      </w:r>
    </w:p>
    <w:p w14:paraId="3678DFE0" w14:textId="6F0825DB" w:rsidR="00C142EA" w:rsidRDefault="00D94D87" w:rsidP="00C142EA">
      <w:pPr>
        <w:pStyle w:val="ListParagraph"/>
        <w:ind w:left="1440"/>
        <w:rPr>
          <w:rFonts w:ascii="Verdana" w:hAnsi="Verdana"/>
          <w:sz w:val="20"/>
          <w:szCs w:val="20"/>
        </w:rPr>
      </w:pPr>
      <w:r w:rsidRPr="00D94D87">
        <w:rPr>
          <w:rFonts w:ascii="Verdana" w:hAnsi="Verdana"/>
          <w:sz w:val="20"/>
          <w:szCs w:val="20"/>
        </w:rPr>
        <w:t>Roll Call: Mummey ___X____; Danchision ____X___; Careyva ____X___</w:t>
      </w:r>
    </w:p>
    <w:p w14:paraId="1234F3E8" w14:textId="77777777" w:rsidR="00D94D87" w:rsidRPr="00C142EA" w:rsidRDefault="00D94D87" w:rsidP="00C142EA">
      <w:pPr>
        <w:pStyle w:val="ListParagraph"/>
        <w:ind w:left="1440"/>
        <w:rPr>
          <w:rFonts w:ascii="Verdana" w:hAnsi="Verdana"/>
          <w:sz w:val="20"/>
          <w:szCs w:val="20"/>
        </w:rPr>
      </w:pPr>
    </w:p>
    <w:p w14:paraId="2CA3616F" w14:textId="3B351F12" w:rsidR="002B018A" w:rsidRPr="00AE511A" w:rsidRDefault="002B018A" w:rsidP="002B018A">
      <w:pPr>
        <w:pStyle w:val="ListParagraph"/>
        <w:numPr>
          <w:ilvl w:val="0"/>
          <w:numId w:val="2"/>
        </w:numPr>
        <w:rPr>
          <w:rFonts w:ascii="Verdana" w:hAnsi="Verdana"/>
          <w:b/>
          <w:sz w:val="20"/>
          <w:szCs w:val="20"/>
        </w:rPr>
      </w:pPr>
      <w:r w:rsidRPr="00AE511A">
        <w:rPr>
          <w:rFonts w:ascii="Verdana" w:hAnsi="Verdana"/>
          <w:sz w:val="20"/>
          <w:szCs w:val="20"/>
        </w:rPr>
        <w:t>Motion to approve</w:t>
      </w:r>
      <w:r w:rsidR="004C5DD3">
        <w:rPr>
          <w:rFonts w:ascii="Verdana" w:hAnsi="Verdana"/>
          <w:sz w:val="20"/>
          <w:szCs w:val="20"/>
        </w:rPr>
        <w:t xml:space="preserve"> </w:t>
      </w:r>
      <w:r w:rsidR="00B00430">
        <w:rPr>
          <w:rFonts w:ascii="Verdana" w:hAnsi="Verdana"/>
          <w:sz w:val="20"/>
          <w:szCs w:val="20"/>
        </w:rPr>
        <w:t>June’s</w:t>
      </w:r>
      <w:r w:rsidRPr="00AE511A">
        <w:rPr>
          <w:rFonts w:ascii="Verdana" w:hAnsi="Verdana"/>
          <w:sz w:val="20"/>
          <w:szCs w:val="20"/>
        </w:rPr>
        <w:t xml:space="preserve"> 2024 Treasurer’s Report / Motion to approve all bills for payment:</w:t>
      </w:r>
      <w:r w:rsidR="00D94D87">
        <w:rPr>
          <w:rFonts w:ascii="Verdana" w:hAnsi="Verdana"/>
          <w:sz w:val="20"/>
          <w:szCs w:val="20"/>
        </w:rPr>
        <w:t xml:space="preserve"> Motion made by J. Careyva, seconded by W. Danchision. </w:t>
      </w:r>
    </w:p>
    <w:p w14:paraId="6FC9BBB6" w14:textId="00FE526D" w:rsidR="005E4DB5" w:rsidRDefault="00D94D87" w:rsidP="005E4DB5">
      <w:pPr>
        <w:pStyle w:val="ListParagraph"/>
        <w:ind w:left="1440"/>
        <w:rPr>
          <w:rFonts w:ascii="Verdana" w:hAnsi="Verdana"/>
          <w:sz w:val="20"/>
          <w:szCs w:val="20"/>
        </w:rPr>
      </w:pPr>
      <w:r w:rsidRPr="00D94D87">
        <w:rPr>
          <w:rFonts w:ascii="Verdana" w:hAnsi="Verdana"/>
          <w:sz w:val="20"/>
          <w:szCs w:val="20"/>
        </w:rPr>
        <w:t>Roll Call: Mummey ___X____; Danchision ____X___; Careyva ____X___</w:t>
      </w:r>
    </w:p>
    <w:p w14:paraId="7E40F984" w14:textId="77777777" w:rsidR="00D94D87" w:rsidRPr="005E4DB5" w:rsidRDefault="00D94D87" w:rsidP="005E4DB5">
      <w:pPr>
        <w:pStyle w:val="ListParagraph"/>
        <w:ind w:left="1440"/>
        <w:rPr>
          <w:rFonts w:ascii="Verdana" w:hAnsi="Verdana"/>
          <w:sz w:val="20"/>
          <w:szCs w:val="20"/>
        </w:rPr>
      </w:pPr>
    </w:p>
    <w:p w14:paraId="34415C77" w14:textId="77777777" w:rsidR="002B018A" w:rsidRPr="00AE511A" w:rsidRDefault="002B018A" w:rsidP="002B018A">
      <w:pPr>
        <w:pStyle w:val="ListParagraph"/>
        <w:numPr>
          <w:ilvl w:val="0"/>
          <w:numId w:val="3"/>
        </w:numPr>
        <w:rPr>
          <w:rFonts w:ascii="Verdana" w:hAnsi="Verdana"/>
          <w:b/>
          <w:sz w:val="20"/>
          <w:szCs w:val="20"/>
        </w:rPr>
      </w:pPr>
      <w:r w:rsidRPr="00AE511A">
        <w:rPr>
          <w:rFonts w:ascii="Verdana" w:hAnsi="Verdana"/>
          <w:b/>
          <w:sz w:val="20"/>
          <w:szCs w:val="20"/>
        </w:rPr>
        <w:t>Township Officers’ Reports:</w:t>
      </w:r>
    </w:p>
    <w:p w14:paraId="4A84FE86" w14:textId="77777777" w:rsidR="002B018A" w:rsidRDefault="002B018A" w:rsidP="002B018A">
      <w:pPr>
        <w:pStyle w:val="ListParagraph"/>
        <w:numPr>
          <w:ilvl w:val="0"/>
          <w:numId w:val="4"/>
        </w:numPr>
        <w:rPr>
          <w:rFonts w:ascii="Verdana" w:hAnsi="Verdana"/>
          <w:b/>
          <w:sz w:val="20"/>
          <w:szCs w:val="20"/>
        </w:rPr>
      </w:pPr>
      <w:r w:rsidRPr="00AE511A">
        <w:rPr>
          <w:rFonts w:ascii="Verdana" w:hAnsi="Verdana"/>
          <w:sz w:val="20"/>
          <w:szCs w:val="20"/>
        </w:rPr>
        <w:t>Solicitor’s Report</w:t>
      </w:r>
      <w:r w:rsidRPr="00AE511A">
        <w:rPr>
          <w:rFonts w:ascii="Verdana" w:hAnsi="Verdana"/>
          <w:b/>
          <w:sz w:val="20"/>
          <w:szCs w:val="20"/>
        </w:rPr>
        <w:t>:</w:t>
      </w:r>
    </w:p>
    <w:p w14:paraId="287509A2" w14:textId="02F7B18F" w:rsidR="004732BC" w:rsidRPr="00D94D87" w:rsidRDefault="002B018A" w:rsidP="004732BC">
      <w:pPr>
        <w:pStyle w:val="ListParagraph"/>
        <w:numPr>
          <w:ilvl w:val="0"/>
          <w:numId w:val="4"/>
        </w:numPr>
        <w:rPr>
          <w:rFonts w:ascii="Verdana" w:hAnsi="Verdana"/>
          <w:b/>
          <w:sz w:val="20"/>
          <w:szCs w:val="20"/>
        </w:rPr>
      </w:pPr>
      <w:r w:rsidRPr="00AE511A">
        <w:rPr>
          <w:rFonts w:ascii="Verdana" w:hAnsi="Verdana"/>
          <w:sz w:val="20"/>
          <w:szCs w:val="20"/>
        </w:rPr>
        <w:t>Engineer’s Report:</w:t>
      </w:r>
    </w:p>
    <w:p w14:paraId="15D0BA84" w14:textId="359329AB" w:rsidR="00D94D87" w:rsidRPr="00F346B5" w:rsidRDefault="00D94D87" w:rsidP="00D94D87">
      <w:pPr>
        <w:pStyle w:val="ListParagraph"/>
        <w:numPr>
          <w:ilvl w:val="0"/>
          <w:numId w:val="17"/>
        </w:numPr>
        <w:rPr>
          <w:rFonts w:ascii="Verdana" w:hAnsi="Verdana"/>
          <w:b/>
          <w:sz w:val="20"/>
          <w:szCs w:val="20"/>
        </w:rPr>
      </w:pPr>
      <w:r>
        <w:rPr>
          <w:rFonts w:ascii="Verdana" w:hAnsi="Verdana"/>
          <w:bCs/>
          <w:sz w:val="20"/>
          <w:szCs w:val="20"/>
        </w:rPr>
        <w:t>Grant Opportunities/Updates:</w:t>
      </w:r>
    </w:p>
    <w:p w14:paraId="072F75B4" w14:textId="77777777" w:rsidR="002B018A" w:rsidRPr="00AE511A" w:rsidRDefault="002B018A" w:rsidP="002B018A">
      <w:pPr>
        <w:pStyle w:val="ListParagraph"/>
        <w:numPr>
          <w:ilvl w:val="0"/>
          <w:numId w:val="4"/>
        </w:numPr>
        <w:rPr>
          <w:rFonts w:ascii="Verdana" w:hAnsi="Verdana"/>
          <w:b/>
          <w:sz w:val="20"/>
          <w:szCs w:val="20"/>
        </w:rPr>
      </w:pPr>
      <w:r w:rsidRPr="00AE511A">
        <w:rPr>
          <w:rFonts w:ascii="Verdana" w:hAnsi="Verdana"/>
          <w:sz w:val="20"/>
          <w:szCs w:val="20"/>
        </w:rPr>
        <w:t>Police Report:</w:t>
      </w:r>
    </w:p>
    <w:p w14:paraId="42C31ECE" w14:textId="77777777" w:rsidR="002B018A" w:rsidRPr="00AE511A" w:rsidRDefault="002B018A" w:rsidP="002B018A">
      <w:pPr>
        <w:pStyle w:val="ListParagraph"/>
        <w:numPr>
          <w:ilvl w:val="0"/>
          <w:numId w:val="4"/>
        </w:numPr>
        <w:rPr>
          <w:rFonts w:ascii="Verdana" w:hAnsi="Verdana"/>
          <w:b/>
          <w:sz w:val="20"/>
          <w:szCs w:val="20"/>
        </w:rPr>
      </w:pPr>
      <w:r w:rsidRPr="00AE511A">
        <w:rPr>
          <w:rFonts w:ascii="Verdana" w:hAnsi="Verdana"/>
          <w:sz w:val="20"/>
          <w:szCs w:val="20"/>
        </w:rPr>
        <w:t xml:space="preserve">Road Report: </w:t>
      </w:r>
    </w:p>
    <w:p w14:paraId="5281A950" w14:textId="0D0AF970" w:rsidR="002B018A" w:rsidRPr="0037739C" w:rsidRDefault="002B018A" w:rsidP="002B018A">
      <w:pPr>
        <w:pStyle w:val="ListParagraph"/>
        <w:numPr>
          <w:ilvl w:val="0"/>
          <w:numId w:val="4"/>
        </w:numPr>
        <w:rPr>
          <w:rFonts w:ascii="Verdana" w:hAnsi="Verdana"/>
          <w:b/>
          <w:sz w:val="20"/>
          <w:szCs w:val="20"/>
        </w:rPr>
      </w:pPr>
      <w:r w:rsidRPr="00AE511A">
        <w:rPr>
          <w:rFonts w:ascii="Verdana" w:hAnsi="Verdana"/>
          <w:sz w:val="20"/>
          <w:szCs w:val="20"/>
        </w:rPr>
        <w:t>Code</w:t>
      </w:r>
      <w:r w:rsidR="0037739C">
        <w:rPr>
          <w:rFonts w:ascii="Verdana" w:hAnsi="Verdana"/>
          <w:sz w:val="20"/>
          <w:szCs w:val="20"/>
        </w:rPr>
        <w:t xml:space="preserve"> </w:t>
      </w:r>
      <w:r w:rsidRPr="00AE511A">
        <w:rPr>
          <w:rFonts w:ascii="Verdana" w:hAnsi="Verdana"/>
          <w:sz w:val="20"/>
          <w:szCs w:val="20"/>
        </w:rPr>
        <w:t>Report:</w:t>
      </w:r>
    </w:p>
    <w:p w14:paraId="766C89DB" w14:textId="030ED18D" w:rsidR="0037739C" w:rsidRPr="00AE511A" w:rsidRDefault="0037739C" w:rsidP="002B018A">
      <w:pPr>
        <w:pStyle w:val="ListParagraph"/>
        <w:numPr>
          <w:ilvl w:val="0"/>
          <w:numId w:val="4"/>
        </w:numPr>
        <w:rPr>
          <w:rFonts w:ascii="Verdana" w:hAnsi="Verdana"/>
          <w:b/>
          <w:sz w:val="20"/>
          <w:szCs w:val="20"/>
        </w:rPr>
      </w:pPr>
      <w:r>
        <w:rPr>
          <w:rFonts w:ascii="Verdana" w:hAnsi="Verdana"/>
          <w:sz w:val="20"/>
          <w:szCs w:val="20"/>
        </w:rPr>
        <w:t xml:space="preserve">Zoning Report: </w:t>
      </w:r>
    </w:p>
    <w:p w14:paraId="53495228" w14:textId="77777777" w:rsidR="002B018A" w:rsidRPr="00AE511A" w:rsidRDefault="002B018A" w:rsidP="002B018A">
      <w:pPr>
        <w:pStyle w:val="ListParagraph"/>
        <w:numPr>
          <w:ilvl w:val="0"/>
          <w:numId w:val="4"/>
        </w:numPr>
        <w:rPr>
          <w:rFonts w:ascii="Verdana" w:hAnsi="Verdana"/>
          <w:b/>
          <w:sz w:val="20"/>
          <w:szCs w:val="20"/>
        </w:rPr>
      </w:pPr>
      <w:r w:rsidRPr="00AE511A">
        <w:rPr>
          <w:rFonts w:ascii="Verdana" w:hAnsi="Verdana"/>
          <w:sz w:val="20"/>
          <w:szCs w:val="20"/>
        </w:rPr>
        <w:t xml:space="preserve">Pumpy Project Report: </w:t>
      </w:r>
    </w:p>
    <w:p w14:paraId="3EE1982E" w14:textId="77777777" w:rsidR="002B018A" w:rsidRPr="001F164B" w:rsidRDefault="002B018A" w:rsidP="002B018A">
      <w:pPr>
        <w:pStyle w:val="ListParagraph"/>
        <w:numPr>
          <w:ilvl w:val="0"/>
          <w:numId w:val="4"/>
        </w:numPr>
        <w:rPr>
          <w:rFonts w:ascii="Verdana" w:hAnsi="Verdana"/>
          <w:b/>
          <w:sz w:val="20"/>
          <w:szCs w:val="20"/>
        </w:rPr>
      </w:pPr>
      <w:r w:rsidRPr="00AE511A">
        <w:rPr>
          <w:rFonts w:ascii="Verdana" w:hAnsi="Verdana"/>
          <w:sz w:val="20"/>
          <w:szCs w:val="20"/>
        </w:rPr>
        <w:t xml:space="preserve">Other Officer Reports: </w:t>
      </w:r>
    </w:p>
    <w:p w14:paraId="005C01EC" w14:textId="3526B3CB" w:rsidR="001F164B" w:rsidRDefault="001F164B" w:rsidP="001F164B">
      <w:pPr>
        <w:rPr>
          <w:rFonts w:ascii="Verdana" w:hAnsi="Verdana"/>
          <w:bCs/>
          <w:sz w:val="20"/>
          <w:szCs w:val="20"/>
        </w:rPr>
      </w:pPr>
      <w:r w:rsidRPr="004C42CA">
        <w:rPr>
          <w:rFonts w:ascii="Verdana" w:hAnsi="Verdana"/>
          <w:b/>
          <w:i/>
          <w:iCs/>
          <w:sz w:val="20"/>
          <w:szCs w:val="20"/>
        </w:rPr>
        <w:t>Treasurer’s Report</w:t>
      </w:r>
      <w:r>
        <w:rPr>
          <w:rFonts w:ascii="Verdana" w:hAnsi="Verdana"/>
          <w:bCs/>
          <w:sz w:val="20"/>
          <w:szCs w:val="20"/>
        </w:rPr>
        <w:t xml:space="preserve">: </w:t>
      </w:r>
      <w:r w:rsidR="00F52D31">
        <w:rPr>
          <w:rFonts w:ascii="Verdana" w:hAnsi="Verdana"/>
          <w:bCs/>
          <w:sz w:val="20"/>
          <w:szCs w:val="20"/>
        </w:rPr>
        <w:t xml:space="preserve">REC fund </w:t>
      </w:r>
      <w:r w:rsidR="00D97D44">
        <w:rPr>
          <w:rFonts w:ascii="Verdana" w:hAnsi="Verdana"/>
          <w:bCs/>
          <w:sz w:val="20"/>
          <w:szCs w:val="20"/>
        </w:rPr>
        <w:t>received $</w:t>
      </w:r>
      <w:r w:rsidR="00F52D31">
        <w:rPr>
          <w:rFonts w:ascii="Verdana" w:hAnsi="Verdana"/>
          <w:bCs/>
          <w:sz w:val="20"/>
          <w:szCs w:val="20"/>
        </w:rPr>
        <w:t xml:space="preserve">500.00 donation from Twin County Lions. </w:t>
      </w:r>
      <w:r w:rsidR="00D97D44">
        <w:rPr>
          <w:rFonts w:ascii="Verdana" w:hAnsi="Verdana"/>
          <w:bCs/>
          <w:sz w:val="20"/>
          <w:szCs w:val="20"/>
        </w:rPr>
        <w:t>All purchases are within budget (police vehicle, AC unit, water system corrections, etc.).</w:t>
      </w:r>
      <w:r w:rsidR="00C24FC5">
        <w:rPr>
          <w:rFonts w:ascii="Verdana" w:hAnsi="Verdana"/>
          <w:bCs/>
          <w:sz w:val="20"/>
          <w:szCs w:val="20"/>
        </w:rPr>
        <w:t xml:space="preserve"> K. Mummey was seeking an update on the LST Fund, M. Gaizick stated that there will be additional funds released in/around August. </w:t>
      </w:r>
    </w:p>
    <w:p w14:paraId="2C3BCEB3" w14:textId="0E0CA90D" w:rsidR="008E4FBE" w:rsidRDefault="008E4FBE" w:rsidP="001F164B">
      <w:pPr>
        <w:rPr>
          <w:rFonts w:ascii="Verdana" w:hAnsi="Verdana"/>
          <w:bCs/>
          <w:sz w:val="20"/>
          <w:szCs w:val="20"/>
        </w:rPr>
      </w:pPr>
      <w:r>
        <w:rPr>
          <w:rFonts w:ascii="Verdana" w:hAnsi="Verdana"/>
          <w:bCs/>
          <w:sz w:val="20"/>
          <w:szCs w:val="20"/>
        </w:rPr>
        <w:t xml:space="preserve">P. Hartz: was seeking what is the status for the monies from the former police chief. </w:t>
      </w:r>
      <w:r w:rsidR="00286FA0">
        <w:rPr>
          <w:rFonts w:ascii="Verdana" w:hAnsi="Verdana"/>
          <w:bCs/>
          <w:sz w:val="20"/>
          <w:szCs w:val="20"/>
        </w:rPr>
        <w:t>Attorney Karpowich advised that this was an amount that was agreed upon</w:t>
      </w:r>
      <w:r w:rsidR="007D657B">
        <w:rPr>
          <w:rFonts w:ascii="Verdana" w:hAnsi="Verdana"/>
          <w:bCs/>
          <w:sz w:val="20"/>
          <w:szCs w:val="20"/>
        </w:rPr>
        <w:t xml:space="preserve"> with the separation agreement. Documents can be reviewed; however, the matter will not be discussed as the matter was handled privately</w:t>
      </w:r>
      <w:r w:rsidR="001F5CEA">
        <w:rPr>
          <w:rFonts w:ascii="Verdana" w:hAnsi="Verdana"/>
          <w:bCs/>
          <w:sz w:val="20"/>
          <w:szCs w:val="20"/>
        </w:rPr>
        <w:t xml:space="preserve"> (personnel matter). </w:t>
      </w:r>
    </w:p>
    <w:p w14:paraId="5A37569A" w14:textId="7E92E143" w:rsidR="00177A80" w:rsidRDefault="00177A80" w:rsidP="001F164B">
      <w:pPr>
        <w:rPr>
          <w:rFonts w:ascii="Verdana" w:hAnsi="Verdana"/>
          <w:bCs/>
          <w:sz w:val="20"/>
          <w:szCs w:val="20"/>
        </w:rPr>
      </w:pPr>
      <w:r w:rsidRPr="004C42CA">
        <w:rPr>
          <w:rFonts w:ascii="Verdana" w:hAnsi="Verdana"/>
          <w:b/>
          <w:i/>
          <w:iCs/>
          <w:sz w:val="20"/>
          <w:szCs w:val="20"/>
        </w:rPr>
        <w:lastRenderedPageBreak/>
        <w:t>Solicitor’s Report</w:t>
      </w:r>
      <w:r>
        <w:rPr>
          <w:rFonts w:ascii="Verdana" w:hAnsi="Verdana"/>
          <w:bCs/>
          <w:sz w:val="20"/>
          <w:szCs w:val="20"/>
        </w:rPr>
        <w:t xml:space="preserve">: </w:t>
      </w:r>
      <w:r w:rsidR="00AE5B81">
        <w:rPr>
          <w:rFonts w:ascii="Verdana" w:hAnsi="Verdana"/>
          <w:bCs/>
          <w:sz w:val="20"/>
          <w:szCs w:val="20"/>
        </w:rPr>
        <w:t xml:space="preserve">Requested an executive session to discuss a complaint/grievance at the conclusion of the meeting. </w:t>
      </w:r>
    </w:p>
    <w:p w14:paraId="43D44993" w14:textId="403098CE" w:rsidR="00E07345" w:rsidRDefault="00C81379" w:rsidP="001F164B">
      <w:pPr>
        <w:rPr>
          <w:rFonts w:ascii="Verdana" w:hAnsi="Verdana"/>
          <w:bCs/>
          <w:sz w:val="20"/>
          <w:szCs w:val="20"/>
        </w:rPr>
      </w:pPr>
      <w:r w:rsidRPr="004C42CA">
        <w:rPr>
          <w:rFonts w:ascii="Verdana" w:hAnsi="Verdana"/>
          <w:b/>
          <w:i/>
          <w:iCs/>
          <w:sz w:val="20"/>
          <w:szCs w:val="20"/>
        </w:rPr>
        <w:t>Engineer’s Report</w:t>
      </w:r>
      <w:r>
        <w:rPr>
          <w:rFonts w:ascii="Verdana" w:hAnsi="Verdana"/>
          <w:bCs/>
          <w:i/>
          <w:iCs/>
          <w:sz w:val="20"/>
          <w:szCs w:val="20"/>
        </w:rPr>
        <w:t xml:space="preserve">: </w:t>
      </w:r>
      <w:r>
        <w:rPr>
          <w:rFonts w:ascii="Verdana" w:hAnsi="Verdana"/>
          <w:bCs/>
          <w:sz w:val="20"/>
          <w:szCs w:val="20"/>
        </w:rPr>
        <w:t>PIB Loan – still waiting for the response.</w:t>
      </w:r>
      <w:r w:rsidR="00305CDD">
        <w:rPr>
          <w:rFonts w:ascii="Verdana" w:hAnsi="Verdana"/>
          <w:bCs/>
          <w:sz w:val="20"/>
          <w:szCs w:val="20"/>
        </w:rPr>
        <w:t xml:space="preserve"> DCNR </w:t>
      </w:r>
      <w:r w:rsidR="009865C1">
        <w:rPr>
          <w:rFonts w:ascii="Verdana" w:hAnsi="Verdana"/>
          <w:bCs/>
          <w:sz w:val="20"/>
          <w:szCs w:val="20"/>
        </w:rPr>
        <w:t xml:space="preserve">– playground. There should be an update </w:t>
      </w:r>
      <w:r w:rsidR="00D634C9">
        <w:rPr>
          <w:rFonts w:ascii="Verdana" w:hAnsi="Verdana"/>
          <w:bCs/>
          <w:sz w:val="20"/>
          <w:szCs w:val="20"/>
        </w:rPr>
        <w:t>on approvals within the next week or so (</w:t>
      </w:r>
      <w:r w:rsidR="00A51B70">
        <w:rPr>
          <w:rFonts w:ascii="Verdana" w:hAnsi="Verdana"/>
          <w:bCs/>
          <w:sz w:val="20"/>
          <w:szCs w:val="20"/>
        </w:rPr>
        <w:t>if</w:t>
      </w:r>
      <w:r w:rsidR="00D634C9">
        <w:rPr>
          <w:rFonts w:ascii="Verdana" w:hAnsi="Verdana"/>
          <w:bCs/>
          <w:sz w:val="20"/>
          <w:szCs w:val="20"/>
        </w:rPr>
        <w:t xml:space="preserve"> all portions of the information submitted </w:t>
      </w:r>
      <w:r w:rsidR="00A51B70">
        <w:rPr>
          <w:rFonts w:ascii="Verdana" w:hAnsi="Verdana"/>
          <w:bCs/>
          <w:sz w:val="20"/>
          <w:szCs w:val="20"/>
        </w:rPr>
        <w:t>followed</w:t>
      </w:r>
      <w:r w:rsidR="00D634C9">
        <w:rPr>
          <w:rFonts w:ascii="Verdana" w:hAnsi="Verdana"/>
          <w:bCs/>
          <w:sz w:val="20"/>
          <w:szCs w:val="20"/>
        </w:rPr>
        <w:t xml:space="preserve"> DCNR</w:t>
      </w:r>
      <w:r w:rsidR="00A51B70">
        <w:rPr>
          <w:rFonts w:ascii="Verdana" w:hAnsi="Verdana"/>
          <w:bCs/>
          <w:sz w:val="20"/>
          <w:szCs w:val="20"/>
        </w:rPr>
        <w:t xml:space="preserve"> standards</w:t>
      </w:r>
      <w:r w:rsidR="00D634C9">
        <w:rPr>
          <w:rFonts w:ascii="Verdana" w:hAnsi="Verdana"/>
          <w:bCs/>
          <w:sz w:val="20"/>
          <w:szCs w:val="20"/>
        </w:rPr>
        <w:t>).</w:t>
      </w:r>
      <w:r w:rsidR="00A51B70">
        <w:rPr>
          <w:rFonts w:ascii="Verdana" w:hAnsi="Verdana"/>
          <w:bCs/>
          <w:sz w:val="20"/>
          <w:szCs w:val="20"/>
        </w:rPr>
        <w:t xml:space="preserve"> CDBG – applications are due July 27</w:t>
      </w:r>
      <w:r w:rsidR="00A51B70" w:rsidRPr="00A51B70">
        <w:rPr>
          <w:rFonts w:ascii="Verdana" w:hAnsi="Verdana"/>
          <w:bCs/>
          <w:sz w:val="20"/>
          <w:szCs w:val="20"/>
          <w:vertAlign w:val="superscript"/>
        </w:rPr>
        <w:t>th</w:t>
      </w:r>
      <w:r w:rsidR="00A51B70">
        <w:rPr>
          <w:rFonts w:ascii="Verdana" w:hAnsi="Verdana"/>
          <w:bCs/>
          <w:sz w:val="20"/>
          <w:szCs w:val="20"/>
        </w:rPr>
        <w:t xml:space="preserve">. </w:t>
      </w:r>
      <w:r w:rsidR="00AF5E4A">
        <w:rPr>
          <w:rFonts w:ascii="Verdana" w:hAnsi="Verdana"/>
          <w:bCs/>
          <w:sz w:val="20"/>
          <w:szCs w:val="20"/>
        </w:rPr>
        <w:t xml:space="preserve">Schuylkill County Development utilizes </w:t>
      </w:r>
      <w:r w:rsidR="00CA5709">
        <w:rPr>
          <w:rFonts w:ascii="Verdana" w:hAnsi="Verdana"/>
          <w:bCs/>
          <w:sz w:val="20"/>
          <w:szCs w:val="20"/>
        </w:rPr>
        <w:t>grants</w:t>
      </w:r>
      <w:r w:rsidR="00AF5E4A">
        <w:rPr>
          <w:rFonts w:ascii="Verdana" w:hAnsi="Verdana"/>
          <w:bCs/>
          <w:sz w:val="20"/>
          <w:szCs w:val="20"/>
        </w:rPr>
        <w:t xml:space="preserve"> for storm water/sewer</w:t>
      </w:r>
      <w:r w:rsidR="006E390D">
        <w:rPr>
          <w:rFonts w:ascii="Verdana" w:hAnsi="Verdana"/>
          <w:bCs/>
          <w:sz w:val="20"/>
          <w:szCs w:val="20"/>
        </w:rPr>
        <w:t xml:space="preserve"> opportunities. Attorney Karpowich was seeking </w:t>
      </w:r>
      <w:r w:rsidR="00CA5709">
        <w:rPr>
          <w:rFonts w:ascii="Verdana" w:hAnsi="Verdana"/>
          <w:bCs/>
          <w:sz w:val="20"/>
          <w:szCs w:val="20"/>
        </w:rPr>
        <w:t>clarification</w:t>
      </w:r>
      <w:r w:rsidR="006E390D">
        <w:rPr>
          <w:rFonts w:ascii="Verdana" w:hAnsi="Verdana"/>
          <w:bCs/>
          <w:sz w:val="20"/>
          <w:szCs w:val="20"/>
        </w:rPr>
        <w:t xml:space="preserve"> if this would be prepping for the road project. </w:t>
      </w:r>
      <w:r w:rsidR="00CA5709">
        <w:rPr>
          <w:rFonts w:ascii="Verdana" w:hAnsi="Verdana"/>
          <w:bCs/>
          <w:sz w:val="20"/>
          <w:szCs w:val="20"/>
        </w:rPr>
        <w:t>D. Yannuzzi stated that this would include 2</w:t>
      </w:r>
      <w:r w:rsidR="00CA5709" w:rsidRPr="00CA5709">
        <w:rPr>
          <w:rFonts w:ascii="Verdana" w:hAnsi="Verdana"/>
          <w:bCs/>
          <w:sz w:val="20"/>
          <w:szCs w:val="20"/>
          <w:vertAlign w:val="superscript"/>
        </w:rPr>
        <w:t>nd</w:t>
      </w:r>
      <w:r w:rsidR="00CA5709">
        <w:rPr>
          <w:rFonts w:ascii="Verdana" w:hAnsi="Verdana"/>
          <w:bCs/>
          <w:sz w:val="20"/>
          <w:szCs w:val="20"/>
        </w:rPr>
        <w:t xml:space="preserve"> Blvd. He also advised </w:t>
      </w:r>
      <w:r w:rsidR="00742BEC">
        <w:rPr>
          <w:rFonts w:ascii="Verdana" w:hAnsi="Verdana"/>
          <w:bCs/>
          <w:sz w:val="20"/>
          <w:szCs w:val="20"/>
        </w:rPr>
        <w:t xml:space="preserve">that bids can be received </w:t>
      </w:r>
      <w:r w:rsidR="00521224">
        <w:rPr>
          <w:rFonts w:ascii="Verdana" w:hAnsi="Verdana"/>
          <w:bCs/>
          <w:sz w:val="20"/>
          <w:szCs w:val="20"/>
        </w:rPr>
        <w:t>for a ballpark of what the cost would be.</w:t>
      </w:r>
      <w:r w:rsidR="007D499E">
        <w:rPr>
          <w:rFonts w:ascii="Verdana" w:hAnsi="Verdana"/>
          <w:bCs/>
          <w:sz w:val="20"/>
          <w:szCs w:val="20"/>
        </w:rPr>
        <w:t xml:space="preserve"> He stated that it would be beneficial to see if the grant was awarded, that way </w:t>
      </w:r>
      <w:r w:rsidR="004F4671">
        <w:rPr>
          <w:rFonts w:ascii="Verdana" w:hAnsi="Verdana"/>
          <w:bCs/>
          <w:sz w:val="20"/>
          <w:szCs w:val="20"/>
        </w:rPr>
        <w:t>if</w:t>
      </w:r>
      <w:r w:rsidR="007D499E">
        <w:rPr>
          <w:rFonts w:ascii="Verdana" w:hAnsi="Verdana"/>
          <w:bCs/>
          <w:sz w:val="20"/>
          <w:szCs w:val="20"/>
        </w:rPr>
        <w:t xml:space="preserve"> this location was covered with grant funds the bids can be requested upon the recommendation of the Supervisors and Attorney Karpowich. </w:t>
      </w:r>
      <w:r w:rsidR="004F4671">
        <w:rPr>
          <w:rFonts w:ascii="Verdana" w:hAnsi="Verdana"/>
          <w:bCs/>
          <w:sz w:val="20"/>
          <w:szCs w:val="20"/>
        </w:rPr>
        <w:t>D. Yannuzzi advised tha</w:t>
      </w:r>
      <w:r w:rsidR="00E07345">
        <w:rPr>
          <w:rFonts w:ascii="Verdana" w:hAnsi="Verdana"/>
          <w:bCs/>
          <w:sz w:val="20"/>
          <w:szCs w:val="20"/>
        </w:rPr>
        <w:t>t EUTSA will be apply (through the Township)</w:t>
      </w:r>
      <w:r w:rsidR="006868C9">
        <w:rPr>
          <w:rFonts w:ascii="Verdana" w:hAnsi="Verdana"/>
          <w:bCs/>
          <w:sz w:val="20"/>
          <w:szCs w:val="20"/>
        </w:rPr>
        <w:t xml:space="preserve"> for the </w:t>
      </w:r>
      <w:r w:rsidR="000B3EC5">
        <w:rPr>
          <w:rFonts w:ascii="Verdana" w:hAnsi="Verdana"/>
          <w:bCs/>
          <w:sz w:val="20"/>
          <w:szCs w:val="20"/>
        </w:rPr>
        <w:t>low-income</w:t>
      </w:r>
      <w:r w:rsidR="006868C9">
        <w:rPr>
          <w:rFonts w:ascii="Verdana" w:hAnsi="Verdana"/>
          <w:bCs/>
          <w:sz w:val="20"/>
          <w:szCs w:val="20"/>
        </w:rPr>
        <w:t xml:space="preserve"> block grant to assist with sewer capabilities</w:t>
      </w:r>
      <w:r w:rsidR="00B533E8">
        <w:rPr>
          <w:rFonts w:ascii="Verdana" w:hAnsi="Verdana"/>
          <w:bCs/>
          <w:sz w:val="20"/>
          <w:szCs w:val="20"/>
        </w:rPr>
        <w:t xml:space="preserve"> in Oneida ($75</w:t>
      </w:r>
      <w:r w:rsidR="000B3EC5">
        <w:rPr>
          <w:rFonts w:ascii="Verdana" w:hAnsi="Verdana"/>
          <w:bCs/>
          <w:sz w:val="20"/>
          <w:szCs w:val="20"/>
        </w:rPr>
        <w:t>,000.00). CFA multi-model ($200,000.00)</w:t>
      </w:r>
      <w:r w:rsidR="003473A2">
        <w:rPr>
          <w:rFonts w:ascii="Verdana" w:hAnsi="Verdana"/>
          <w:bCs/>
          <w:sz w:val="20"/>
          <w:szCs w:val="20"/>
        </w:rPr>
        <w:t xml:space="preserve"> and will be contacting Watro and Argall for their added support. </w:t>
      </w:r>
      <w:r w:rsidR="00216B8B">
        <w:rPr>
          <w:rFonts w:ascii="Verdana" w:hAnsi="Verdana"/>
          <w:bCs/>
          <w:sz w:val="20"/>
          <w:szCs w:val="20"/>
        </w:rPr>
        <w:t xml:space="preserve">W. Danchision asked if there was a realistic chance to receive this. </w:t>
      </w:r>
      <w:r w:rsidR="00E24C47">
        <w:rPr>
          <w:rFonts w:ascii="Verdana" w:hAnsi="Verdana"/>
          <w:bCs/>
          <w:sz w:val="20"/>
          <w:szCs w:val="20"/>
        </w:rPr>
        <w:t>D. Yannuzzi advised that it is important to receive str</w:t>
      </w:r>
      <w:r w:rsidR="008255EB">
        <w:rPr>
          <w:rFonts w:ascii="Verdana" w:hAnsi="Verdana"/>
          <w:bCs/>
          <w:sz w:val="20"/>
          <w:szCs w:val="20"/>
        </w:rPr>
        <w:t xml:space="preserve">ong backing from </w:t>
      </w:r>
      <w:r w:rsidR="004422F3">
        <w:rPr>
          <w:rFonts w:ascii="Verdana" w:hAnsi="Verdana"/>
          <w:bCs/>
          <w:sz w:val="20"/>
          <w:szCs w:val="20"/>
        </w:rPr>
        <w:t>state representatives</w:t>
      </w:r>
      <w:r w:rsidR="006666CB">
        <w:rPr>
          <w:rFonts w:ascii="Verdana" w:hAnsi="Verdana"/>
          <w:bCs/>
          <w:sz w:val="20"/>
          <w:szCs w:val="20"/>
        </w:rPr>
        <w:t xml:space="preserve">. The block grant, if received will be shared with EUTSA however, had separate grant applications. </w:t>
      </w:r>
      <w:r w:rsidR="00892CCD">
        <w:rPr>
          <w:rFonts w:ascii="Verdana" w:hAnsi="Verdana"/>
          <w:bCs/>
          <w:sz w:val="20"/>
          <w:szCs w:val="20"/>
        </w:rPr>
        <w:t xml:space="preserve">One entity can receive more/less than the other. </w:t>
      </w:r>
      <w:r w:rsidR="00F915D9">
        <w:rPr>
          <w:rFonts w:ascii="Verdana" w:hAnsi="Verdana"/>
          <w:bCs/>
          <w:sz w:val="20"/>
          <w:szCs w:val="20"/>
        </w:rPr>
        <w:t xml:space="preserve">This is a competitive grant where there </w:t>
      </w:r>
      <w:r w:rsidR="0007458B">
        <w:rPr>
          <w:rFonts w:ascii="Verdana" w:hAnsi="Verdana"/>
          <w:bCs/>
          <w:sz w:val="20"/>
          <w:szCs w:val="20"/>
        </w:rPr>
        <w:t>are</w:t>
      </w:r>
      <w:r w:rsidR="00F915D9">
        <w:rPr>
          <w:rFonts w:ascii="Verdana" w:hAnsi="Verdana"/>
          <w:bCs/>
          <w:sz w:val="20"/>
          <w:szCs w:val="20"/>
        </w:rPr>
        <w:t xml:space="preserve"> low</w:t>
      </w:r>
      <w:r w:rsidR="00B1456C">
        <w:rPr>
          <w:rFonts w:ascii="Verdana" w:hAnsi="Verdana"/>
          <w:bCs/>
          <w:sz w:val="20"/>
          <w:szCs w:val="20"/>
        </w:rPr>
        <w:t>/moderate income families.</w:t>
      </w:r>
      <w:r w:rsidR="000030D8">
        <w:rPr>
          <w:rFonts w:ascii="Verdana" w:hAnsi="Verdana"/>
          <w:bCs/>
          <w:sz w:val="20"/>
          <w:szCs w:val="20"/>
        </w:rPr>
        <w:t xml:space="preserve"> For Schuylkill County the </w:t>
      </w:r>
      <w:r w:rsidR="00C264E5">
        <w:rPr>
          <w:rFonts w:ascii="Verdana" w:hAnsi="Verdana"/>
          <w:bCs/>
          <w:sz w:val="20"/>
          <w:szCs w:val="20"/>
        </w:rPr>
        <w:t xml:space="preserve">funds that are available </w:t>
      </w:r>
      <w:r w:rsidR="0007458B">
        <w:rPr>
          <w:rFonts w:ascii="Verdana" w:hAnsi="Verdana"/>
          <w:bCs/>
          <w:sz w:val="20"/>
          <w:szCs w:val="20"/>
        </w:rPr>
        <w:t>are</w:t>
      </w:r>
      <w:r w:rsidR="00C264E5">
        <w:rPr>
          <w:rFonts w:ascii="Verdana" w:hAnsi="Verdana"/>
          <w:bCs/>
          <w:sz w:val="20"/>
          <w:szCs w:val="20"/>
        </w:rPr>
        <w:t xml:space="preserve"> approximately </w:t>
      </w:r>
      <w:r w:rsidR="0007458B">
        <w:rPr>
          <w:rFonts w:ascii="Verdana" w:hAnsi="Verdana"/>
          <w:bCs/>
          <w:sz w:val="20"/>
          <w:szCs w:val="20"/>
        </w:rPr>
        <w:t>$380,000.00,</w:t>
      </w:r>
      <w:r w:rsidR="00C264E5">
        <w:rPr>
          <w:rFonts w:ascii="Verdana" w:hAnsi="Verdana"/>
          <w:bCs/>
          <w:sz w:val="20"/>
          <w:szCs w:val="20"/>
        </w:rPr>
        <w:t xml:space="preserve"> for the whole county. </w:t>
      </w:r>
      <w:r w:rsidR="00D00F00">
        <w:rPr>
          <w:rFonts w:ascii="Verdana" w:hAnsi="Verdana"/>
          <w:bCs/>
          <w:sz w:val="20"/>
          <w:szCs w:val="20"/>
        </w:rPr>
        <w:t xml:space="preserve">D. Yannuzzi a Resolution will need to be passed </w:t>
      </w:r>
      <w:r w:rsidR="0007458B">
        <w:rPr>
          <w:rFonts w:ascii="Verdana" w:hAnsi="Verdana"/>
          <w:bCs/>
          <w:sz w:val="20"/>
          <w:szCs w:val="20"/>
        </w:rPr>
        <w:t xml:space="preserve">for this grant to ensure EUT is meeting the completion deadline. </w:t>
      </w:r>
      <w:r w:rsidR="00484A57">
        <w:rPr>
          <w:rFonts w:ascii="Verdana" w:hAnsi="Verdana"/>
          <w:bCs/>
          <w:sz w:val="20"/>
          <w:szCs w:val="20"/>
        </w:rPr>
        <w:t xml:space="preserve">K. Mummey stated that he thinks that both should be applied for. </w:t>
      </w:r>
      <w:r w:rsidR="00912412">
        <w:rPr>
          <w:rFonts w:ascii="Verdana" w:hAnsi="Verdana"/>
          <w:bCs/>
          <w:sz w:val="20"/>
          <w:szCs w:val="20"/>
        </w:rPr>
        <w:t xml:space="preserve">The Keystone Opportunity Grant can be awarded </w:t>
      </w:r>
      <w:r w:rsidR="00067DBE">
        <w:rPr>
          <w:rFonts w:ascii="Verdana" w:hAnsi="Verdana"/>
          <w:bCs/>
          <w:sz w:val="20"/>
          <w:szCs w:val="20"/>
        </w:rPr>
        <w:t>every three years</w:t>
      </w:r>
      <w:r w:rsidR="00086ED5">
        <w:rPr>
          <w:rFonts w:ascii="Verdana" w:hAnsi="Verdana"/>
          <w:bCs/>
          <w:sz w:val="20"/>
          <w:szCs w:val="20"/>
        </w:rPr>
        <w:t xml:space="preserve"> depending on the necessity. </w:t>
      </w:r>
      <w:r w:rsidR="003275DE">
        <w:rPr>
          <w:rFonts w:ascii="Verdana" w:hAnsi="Verdana"/>
          <w:bCs/>
          <w:sz w:val="20"/>
          <w:szCs w:val="20"/>
        </w:rPr>
        <w:t xml:space="preserve">D. Yannuzzi advised that if the grant was awarded that it could be used for the road project. This can offset </w:t>
      </w:r>
      <w:r w:rsidR="00EE556C">
        <w:rPr>
          <w:rFonts w:ascii="Verdana" w:hAnsi="Verdana"/>
          <w:bCs/>
          <w:sz w:val="20"/>
          <w:szCs w:val="20"/>
        </w:rPr>
        <w:t xml:space="preserve">was </w:t>
      </w:r>
      <w:r w:rsidR="003275DE">
        <w:rPr>
          <w:rFonts w:ascii="Verdana" w:hAnsi="Verdana"/>
          <w:bCs/>
          <w:sz w:val="20"/>
          <w:szCs w:val="20"/>
        </w:rPr>
        <w:t xml:space="preserve">taken out for the PIB Loan. </w:t>
      </w:r>
      <w:r w:rsidR="0027385E">
        <w:rPr>
          <w:rFonts w:ascii="Verdana" w:hAnsi="Verdana"/>
          <w:bCs/>
          <w:sz w:val="20"/>
          <w:szCs w:val="20"/>
        </w:rPr>
        <w:t xml:space="preserve">Discussion on what the costs may be </w:t>
      </w:r>
      <w:r w:rsidR="0019381F">
        <w:rPr>
          <w:rFonts w:ascii="Verdana" w:hAnsi="Verdana"/>
          <w:bCs/>
          <w:sz w:val="20"/>
          <w:szCs w:val="20"/>
        </w:rPr>
        <w:t>to</w:t>
      </w:r>
      <w:r w:rsidR="0027385E">
        <w:rPr>
          <w:rFonts w:ascii="Verdana" w:hAnsi="Verdana"/>
          <w:bCs/>
          <w:sz w:val="20"/>
          <w:szCs w:val="20"/>
        </w:rPr>
        <w:t xml:space="preserve"> complete some roads </w:t>
      </w:r>
      <w:r w:rsidR="00D52F5A">
        <w:rPr>
          <w:rFonts w:ascii="Verdana" w:hAnsi="Verdana"/>
          <w:bCs/>
          <w:sz w:val="20"/>
          <w:szCs w:val="20"/>
        </w:rPr>
        <w:t xml:space="preserve">that are </w:t>
      </w:r>
      <w:r w:rsidR="00EE556C">
        <w:rPr>
          <w:rFonts w:ascii="Verdana" w:hAnsi="Verdana"/>
          <w:bCs/>
          <w:sz w:val="20"/>
          <w:szCs w:val="20"/>
        </w:rPr>
        <w:t>part</w:t>
      </w:r>
      <w:r w:rsidR="00D52F5A">
        <w:rPr>
          <w:rFonts w:ascii="Verdana" w:hAnsi="Verdana"/>
          <w:bCs/>
          <w:sz w:val="20"/>
          <w:szCs w:val="20"/>
        </w:rPr>
        <w:t xml:space="preserve"> of the road project. </w:t>
      </w:r>
      <w:r w:rsidR="00EE556C">
        <w:rPr>
          <w:rFonts w:ascii="Verdana" w:hAnsi="Verdana"/>
          <w:bCs/>
          <w:sz w:val="20"/>
          <w:szCs w:val="20"/>
        </w:rPr>
        <w:t xml:space="preserve">D. Yannuzzi stated that the EUTSA </w:t>
      </w:r>
      <w:r w:rsidR="00204DCB">
        <w:rPr>
          <w:rFonts w:ascii="Verdana" w:hAnsi="Verdana"/>
          <w:bCs/>
          <w:sz w:val="20"/>
          <w:szCs w:val="20"/>
        </w:rPr>
        <w:t>needs</w:t>
      </w:r>
      <w:r w:rsidR="00EE556C">
        <w:rPr>
          <w:rFonts w:ascii="Verdana" w:hAnsi="Verdana"/>
          <w:bCs/>
          <w:sz w:val="20"/>
          <w:szCs w:val="20"/>
        </w:rPr>
        <w:t xml:space="preserve"> funds to correct/</w:t>
      </w:r>
      <w:r w:rsidR="0019381F">
        <w:rPr>
          <w:rFonts w:ascii="Verdana" w:hAnsi="Verdana"/>
          <w:bCs/>
          <w:sz w:val="20"/>
          <w:szCs w:val="20"/>
        </w:rPr>
        <w:t xml:space="preserve">manage the I&amp;I issues. J. Careyva asked why they </w:t>
      </w:r>
      <w:r w:rsidR="00204DCB">
        <w:rPr>
          <w:rFonts w:ascii="Verdana" w:hAnsi="Verdana"/>
          <w:bCs/>
          <w:sz w:val="20"/>
          <w:szCs w:val="20"/>
        </w:rPr>
        <w:t>cannot</w:t>
      </w:r>
      <w:r w:rsidR="0019381F">
        <w:rPr>
          <w:rFonts w:ascii="Verdana" w:hAnsi="Verdana"/>
          <w:bCs/>
          <w:sz w:val="20"/>
          <w:szCs w:val="20"/>
        </w:rPr>
        <w:t xml:space="preserve"> </w:t>
      </w:r>
      <w:r w:rsidR="008642D2">
        <w:rPr>
          <w:rFonts w:ascii="Verdana" w:hAnsi="Verdana"/>
          <w:bCs/>
          <w:sz w:val="20"/>
          <w:szCs w:val="20"/>
        </w:rPr>
        <w:t xml:space="preserve">apply for this themselves. D. </w:t>
      </w:r>
      <w:r w:rsidR="001F527A">
        <w:rPr>
          <w:rFonts w:ascii="Verdana" w:hAnsi="Verdana"/>
          <w:bCs/>
          <w:sz w:val="20"/>
          <w:szCs w:val="20"/>
        </w:rPr>
        <w:t>Yannuzzi</w:t>
      </w:r>
      <w:r w:rsidR="008642D2">
        <w:rPr>
          <w:rFonts w:ascii="Verdana" w:hAnsi="Verdana"/>
          <w:bCs/>
          <w:sz w:val="20"/>
          <w:szCs w:val="20"/>
        </w:rPr>
        <w:t xml:space="preserve">/K. Mummey stated that this is not possible as they need </w:t>
      </w:r>
      <w:r w:rsidR="00204DCB">
        <w:rPr>
          <w:rFonts w:ascii="Verdana" w:hAnsi="Verdana"/>
          <w:bCs/>
          <w:sz w:val="20"/>
          <w:szCs w:val="20"/>
        </w:rPr>
        <w:t>to apply</w:t>
      </w:r>
      <w:r w:rsidR="008642D2">
        <w:rPr>
          <w:rFonts w:ascii="Verdana" w:hAnsi="Verdana"/>
          <w:bCs/>
          <w:sz w:val="20"/>
          <w:szCs w:val="20"/>
        </w:rPr>
        <w:t xml:space="preserve"> through the Township. </w:t>
      </w:r>
    </w:p>
    <w:p w14:paraId="61DF191C" w14:textId="058E9934" w:rsidR="00AC045B" w:rsidRDefault="00A87F3A" w:rsidP="008F00BA">
      <w:pPr>
        <w:jc w:val="center"/>
        <w:rPr>
          <w:rFonts w:ascii="Verdana" w:hAnsi="Verdana"/>
          <w:bCs/>
          <w:i/>
          <w:iCs/>
          <w:sz w:val="20"/>
          <w:szCs w:val="20"/>
        </w:rPr>
      </w:pPr>
      <w:r>
        <w:rPr>
          <w:rFonts w:ascii="Verdana" w:hAnsi="Verdana"/>
          <w:bCs/>
          <w:i/>
          <w:iCs/>
          <w:sz w:val="20"/>
          <w:szCs w:val="20"/>
        </w:rPr>
        <w:t>Motion to apply for the CDBG in the amount of $85,000.00 (2</w:t>
      </w:r>
      <w:r w:rsidRPr="00A87F3A">
        <w:rPr>
          <w:rFonts w:ascii="Verdana" w:hAnsi="Verdana"/>
          <w:bCs/>
          <w:i/>
          <w:iCs/>
          <w:sz w:val="20"/>
          <w:szCs w:val="20"/>
          <w:vertAlign w:val="superscript"/>
        </w:rPr>
        <w:t>nd</w:t>
      </w:r>
      <w:r>
        <w:rPr>
          <w:rFonts w:ascii="Verdana" w:hAnsi="Verdana"/>
          <w:bCs/>
          <w:i/>
          <w:iCs/>
          <w:sz w:val="20"/>
          <w:szCs w:val="20"/>
        </w:rPr>
        <w:t>. Blvd. Brandonville</w:t>
      </w:r>
      <w:r w:rsidR="008F00BA">
        <w:rPr>
          <w:rFonts w:ascii="Verdana" w:hAnsi="Verdana"/>
          <w:bCs/>
          <w:i/>
          <w:iCs/>
          <w:sz w:val="20"/>
          <w:szCs w:val="20"/>
        </w:rPr>
        <w:t>) – Motion made by J. Careyva, seconded by W. Danchision.</w:t>
      </w:r>
    </w:p>
    <w:p w14:paraId="23FF4607" w14:textId="4F58324D" w:rsidR="008F00BA" w:rsidRDefault="008F00BA" w:rsidP="008F00BA">
      <w:pPr>
        <w:jc w:val="center"/>
        <w:rPr>
          <w:rFonts w:ascii="Verdana" w:hAnsi="Verdana"/>
          <w:bCs/>
          <w:i/>
          <w:iCs/>
          <w:sz w:val="20"/>
          <w:szCs w:val="20"/>
        </w:rPr>
      </w:pPr>
      <w:r w:rsidRPr="008F00BA">
        <w:rPr>
          <w:rFonts w:ascii="Verdana" w:hAnsi="Verdana"/>
          <w:bCs/>
          <w:i/>
          <w:iCs/>
          <w:sz w:val="20"/>
          <w:szCs w:val="20"/>
        </w:rPr>
        <w:t>Roll Call: Mummey ___X____; Danchision ____X___; Careyva ____X___</w:t>
      </w:r>
    </w:p>
    <w:p w14:paraId="123054DD" w14:textId="77777777" w:rsidR="008F00BA" w:rsidRDefault="008F00BA" w:rsidP="008F00BA">
      <w:pPr>
        <w:jc w:val="center"/>
        <w:rPr>
          <w:rFonts w:ascii="Verdana" w:hAnsi="Verdana"/>
          <w:bCs/>
          <w:i/>
          <w:iCs/>
          <w:sz w:val="20"/>
          <w:szCs w:val="20"/>
        </w:rPr>
      </w:pPr>
    </w:p>
    <w:p w14:paraId="49735491" w14:textId="70AC26AD" w:rsidR="008F00BA" w:rsidRDefault="008F00BA" w:rsidP="008F00BA">
      <w:pPr>
        <w:jc w:val="center"/>
        <w:rPr>
          <w:rFonts w:ascii="Verdana" w:hAnsi="Verdana"/>
          <w:bCs/>
          <w:i/>
          <w:iCs/>
          <w:sz w:val="20"/>
          <w:szCs w:val="20"/>
        </w:rPr>
      </w:pPr>
      <w:r>
        <w:rPr>
          <w:rFonts w:ascii="Verdana" w:hAnsi="Verdana"/>
          <w:bCs/>
          <w:i/>
          <w:iCs/>
          <w:sz w:val="20"/>
          <w:szCs w:val="20"/>
        </w:rPr>
        <w:t>Motion to apply for CDBG for EUTSA for $45,000.00 (I&amp;I corrections) – Motion made by W. Danchision, seconded by K. Mummey.</w:t>
      </w:r>
    </w:p>
    <w:p w14:paraId="273FC2FE" w14:textId="4BCA9B3C" w:rsidR="008F00BA" w:rsidRDefault="008F00BA" w:rsidP="008F00BA">
      <w:pPr>
        <w:jc w:val="center"/>
        <w:rPr>
          <w:rFonts w:ascii="Verdana" w:hAnsi="Verdana"/>
          <w:bCs/>
          <w:i/>
          <w:iCs/>
          <w:sz w:val="20"/>
          <w:szCs w:val="20"/>
        </w:rPr>
      </w:pPr>
      <w:r w:rsidRPr="008F00BA">
        <w:rPr>
          <w:rFonts w:ascii="Verdana" w:hAnsi="Verdana"/>
          <w:bCs/>
          <w:i/>
          <w:iCs/>
          <w:sz w:val="20"/>
          <w:szCs w:val="20"/>
        </w:rPr>
        <w:t>Roll Call: Mummey ___X____; Danchision ____X___; Careyva ____X___</w:t>
      </w:r>
    </w:p>
    <w:p w14:paraId="2587083F" w14:textId="77777777" w:rsidR="008F00BA" w:rsidRDefault="008F00BA" w:rsidP="008F00BA">
      <w:pPr>
        <w:jc w:val="center"/>
        <w:rPr>
          <w:rFonts w:ascii="Verdana" w:hAnsi="Verdana"/>
          <w:bCs/>
          <w:i/>
          <w:iCs/>
          <w:sz w:val="20"/>
          <w:szCs w:val="20"/>
        </w:rPr>
      </w:pPr>
    </w:p>
    <w:p w14:paraId="68B9D7CC" w14:textId="195BF40E" w:rsidR="008F00BA" w:rsidRDefault="008F00BA" w:rsidP="008F00BA">
      <w:pPr>
        <w:jc w:val="center"/>
        <w:rPr>
          <w:rFonts w:ascii="Verdana" w:hAnsi="Verdana"/>
          <w:bCs/>
          <w:i/>
          <w:iCs/>
          <w:sz w:val="20"/>
          <w:szCs w:val="20"/>
        </w:rPr>
      </w:pPr>
      <w:r>
        <w:rPr>
          <w:rFonts w:ascii="Verdana" w:hAnsi="Verdana"/>
          <w:bCs/>
          <w:i/>
          <w:iCs/>
          <w:sz w:val="20"/>
          <w:szCs w:val="20"/>
        </w:rPr>
        <w:t xml:space="preserve">Motion to apply for CFA Multi Model Grant in the amount of $175,000.00 for street improvements based on the </w:t>
      </w:r>
      <w:proofErr w:type="gramStart"/>
      <w:r>
        <w:rPr>
          <w:rFonts w:ascii="Verdana" w:hAnsi="Verdana"/>
          <w:bCs/>
          <w:i/>
          <w:iCs/>
          <w:sz w:val="20"/>
          <w:szCs w:val="20"/>
        </w:rPr>
        <w:t>Engineers</w:t>
      </w:r>
      <w:proofErr w:type="gramEnd"/>
      <w:r>
        <w:rPr>
          <w:rFonts w:ascii="Verdana" w:hAnsi="Verdana"/>
          <w:bCs/>
          <w:i/>
          <w:iCs/>
          <w:sz w:val="20"/>
          <w:szCs w:val="20"/>
        </w:rPr>
        <w:t xml:space="preserve"> recommendations – Motion made by J. Careyva, seconded by W. Danchision.</w:t>
      </w:r>
    </w:p>
    <w:p w14:paraId="7DBEAC57" w14:textId="3559E8F3" w:rsidR="008F00BA" w:rsidRDefault="008F00BA" w:rsidP="008F00BA">
      <w:pPr>
        <w:jc w:val="center"/>
        <w:rPr>
          <w:rFonts w:ascii="Verdana" w:hAnsi="Verdana"/>
          <w:bCs/>
          <w:i/>
          <w:iCs/>
          <w:sz w:val="20"/>
          <w:szCs w:val="20"/>
        </w:rPr>
      </w:pPr>
      <w:r w:rsidRPr="008F00BA">
        <w:rPr>
          <w:rFonts w:ascii="Verdana" w:hAnsi="Verdana"/>
          <w:bCs/>
          <w:i/>
          <w:iCs/>
          <w:sz w:val="20"/>
          <w:szCs w:val="20"/>
        </w:rPr>
        <w:t>Roll Call: Mummey ___X____; Danchision ____X___; Careyva ____X___</w:t>
      </w:r>
    </w:p>
    <w:p w14:paraId="61085CCB" w14:textId="77777777" w:rsidR="008F00BA" w:rsidRDefault="008F00BA" w:rsidP="008F00BA">
      <w:pPr>
        <w:jc w:val="center"/>
        <w:rPr>
          <w:rFonts w:ascii="Verdana" w:hAnsi="Verdana"/>
          <w:bCs/>
          <w:i/>
          <w:iCs/>
          <w:sz w:val="20"/>
          <w:szCs w:val="20"/>
        </w:rPr>
      </w:pPr>
    </w:p>
    <w:p w14:paraId="672DC6CC" w14:textId="36CE7148" w:rsidR="008F00BA" w:rsidRDefault="008F00BA" w:rsidP="008F00BA">
      <w:pPr>
        <w:rPr>
          <w:rFonts w:ascii="Verdana" w:hAnsi="Verdana"/>
          <w:bCs/>
          <w:sz w:val="20"/>
          <w:szCs w:val="20"/>
        </w:rPr>
      </w:pPr>
      <w:r>
        <w:rPr>
          <w:rFonts w:ascii="Verdana" w:hAnsi="Verdana"/>
          <w:bCs/>
          <w:sz w:val="20"/>
          <w:szCs w:val="20"/>
        </w:rPr>
        <w:t xml:space="preserve">K. Mummey asked if the bids should be researched now, as they expire? D. Yannuzzi stated that there is time. D. Yannuzzi stated that for the Legion playground there may need to be </w:t>
      </w:r>
      <w:r>
        <w:rPr>
          <w:rFonts w:ascii="Verdana" w:hAnsi="Verdana"/>
          <w:bCs/>
          <w:sz w:val="20"/>
          <w:szCs w:val="20"/>
        </w:rPr>
        <w:lastRenderedPageBreak/>
        <w:t xml:space="preserve">called a special meeting to accept bids (due in August). He advised that some changes can be made, if need be. I.e. – basketball court restoration. LSA Grant will be decided around August, early September. PennDOT multi-model </w:t>
      </w:r>
      <w:r w:rsidR="004C42CA">
        <w:rPr>
          <w:rFonts w:ascii="Verdana" w:hAnsi="Verdana"/>
          <w:bCs/>
          <w:sz w:val="20"/>
          <w:szCs w:val="20"/>
        </w:rPr>
        <w:t>are due at the</w:t>
      </w:r>
      <w:r>
        <w:rPr>
          <w:rFonts w:ascii="Verdana" w:hAnsi="Verdana"/>
          <w:bCs/>
          <w:sz w:val="20"/>
          <w:szCs w:val="20"/>
        </w:rPr>
        <w:t xml:space="preserve"> end of November. D. Yannuzzi recommended consulting with the Solicitor to discuss road weight limits</w:t>
      </w:r>
      <w:r w:rsidR="004C42CA">
        <w:rPr>
          <w:rFonts w:ascii="Verdana" w:hAnsi="Verdana"/>
          <w:bCs/>
          <w:sz w:val="20"/>
          <w:szCs w:val="20"/>
        </w:rPr>
        <w:t xml:space="preserve">, parking, etc. D. Yannuzzi stated that there will need to be an Ordinance completed for no parking sections once a PennDOT studied has been completed. </w:t>
      </w:r>
    </w:p>
    <w:p w14:paraId="3DB77010" w14:textId="66090F37" w:rsidR="004C42CA" w:rsidRDefault="004C42CA" w:rsidP="008F00BA">
      <w:pPr>
        <w:rPr>
          <w:rFonts w:ascii="Verdana" w:hAnsi="Verdana"/>
          <w:bCs/>
          <w:sz w:val="20"/>
          <w:szCs w:val="20"/>
        </w:rPr>
      </w:pPr>
      <w:r w:rsidRPr="004C42CA">
        <w:rPr>
          <w:rFonts w:ascii="Verdana" w:hAnsi="Verdana"/>
          <w:b/>
          <w:i/>
          <w:iCs/>
          <w:sz w:val="20"/>
          <w:szCs w:val="20"/>
        </w:rPr>
        <w:t>Police Report</w:t>
      </w:r>
      <w:r>
        <w:rPr>
          <w:rFonts w:ascii="Verdana" w:hAnsi="Verdana"/>
          <w:bCs/>
          <w:sz w:val="20"/>
          <w:szCs w:val="20"/>
        </w:rPr>
        <w:t xml:space="preserve">: Additional grants are being researched for the purchase of 2 additional speed signs (due date September). </w:t>
      </w:r>
    </w:p>
    <w:p w14:paraId="15F5D7D8" w14:textId="293F438A" w:rsidR="004C42CA" w:rsidRDefault="004C42CA" w:rsidP="008F00BA">
      <w:pPr>
        <w:rPr>
          <w:rFonts w:ascii="Verdana" w:hAnsi="Verdana"/>
          <w:bCs/>
          <w:sz w:val="20"/>
          <w:szCs w:val="20"/>
        </w:rPr>
      </w:pPr>
      <w:r w:rsidRPr="004C42CA">
        <w:rPr>
          <w:rFonts w:ascii="Verdana" w:hAnsi="Verdana"/>
          <w:b/>
          <w:i/>
          <w:iCs/>
          <w:sz w:val="20"/>
          <w:szCs w:val="20"/>
        </w:rPr>
        <w:t>Road Report</w:t>
      </w:r>
      <w:r>
        <w:rPr>
          <w:rFonts w:ascii="Verdana" w:hAnsi="Verdana"/>
          <w:bCs/>
          <w:sz w:val="20"/>
          <w:szCs w:val="20"/>
        </w:rPr>
        <w:t xml:space="preserve">: D. Danchision advised they are looking to purchase the same road sign that is outside the township building, for Brandonville; slow down/speed deterrent. Garbage patrol continues, water/drainage issue on W. Market was addressed and corrected. Unfortunately, someone was littering right after the clean-up of garbage on the side of the road(s) were completed. Sheppton post office water drainage issues was corrected. Road Crew is keeping up with the summer necessities, lawn care, street sweeping, etc. D. Danchision advised that there were some equipment concerns as upkeep was not properly done. Attorney Karpowich asked if a sharing arrangement was </w:t>
      </w:r>
      <w:r w:rsidR="00F87C23">
        <w:rPr>
          <w:rFonts w:ascii="Verdana" w:hAnsi="Verdana"/>
          <w:bCs/>
          <w:sz w:val="20"/>
          <w:szCs w:val="20"/>
        </w:rPr>
        <w:t>checked on. D. Danchision stated that soon the Township would need to invest in a trailer. K. Mummey voiced his concern about how a lot of the equipment is aging and attachment are a concern of expenses.</w:t>
      </w:r>
    </w:p>
    <w:p w14:paraId="02706072" w14:textId="78F5E8EF" w:rsidR="00F87C23" w:rsidRPr="008F00BA" w:rsidRDefault="00F87C23" w:rsidP="008F00BA">
      <w:pPr>
        <w:rPr>
          <w:rFonts w:ascii="Verdana" w:hAnsi="Verdana"/>
          <w:bCs/>
          <w:sz w:val="20"/>
          <w:szCs w:val="20"/>
        </w:rPr>
      </w:pPr>
      <w:r w:rsidRPr="00F87C23">
        <w:rPr>
          <w:rFonts w:ascii="Verdana" w:hAnsi="Verdana"/>
          <w:bCs/>
          <w:i/>
          <w:iCs/>
          <w:sz w:val="20"/>
          <w:szCs w:val="20"/>
        </w:rPr>
        <w:t>Planning Meeting</w:t>
      </w:r>
      <w:r>
        <w:rPr>
          <w:rFonts w:ascii="Verdana" w:hAnsi="Verdana"/>
          <w:bCs/>
          <w:sz w:val="20"/>
          <w:szCs w:val="20"/>
        </w:rPr>
        <w:t>: The EUT Planning Commission will hold a meeting on July 23</w:t>
      </w:r>
      <w:r w:rsidRPr="00F87C23">
        <w:rPr>
          <w:rFonts w:ascii="Verdana" w:hAnsi="Verdana"/>
          <w:bCs/>
          <w:sz w:val="20"/>
          <w:szCs w:val="20"/>
          <w:vertAlign w:val="superscript"/>
        </w:rPr>
        <w:t>rd</w:t>
      </w:r>
      <w:r>
        <w:rPr>
          <w:rFonts w:ascii="Verdana" w:hAnsi="Verdana"/>
          <w:bCs/>
          <w:sz w:val="20"/>
          <w:szCs w:val="20"/>
        </w:rPr>
        <w:t xml:space="preserve">, 2024, at 6:00 pm at the Township building. The consultants will need to review the plans the applicants have submitted. D. Yannuzzi advised that there will need to be escrow accounts established for consulting fees, or any other fees incurrent to complete the process. </w:t>
      </w:r>
    </w:p>
    <w:p w14:paraId="6B810CE2" w14:textId="77777777" w:rsidR="008F00BA" w:rsidRPr="00A87F3A" w:rsidRDefault="008F00BA" w:rsidP="008F00BA">
      <w:pPr>
        <w:jc w:val="center"/>
        <w:rPr>
          <w:rFonts w:ascii="Verdana" w:hAnsi="Verdana"/>
          <w:bCs/>
          <w:i/>
          <w:iCs/>
          <w:sz w:val="20"/>
          <w:szCs w:val="20"/>
        </w:rPr>
      </w:pPr>
    </w:p>
    <w:p w14:paraId="54F25F54" w14:textId="4310B0CF" w:rsidR="001F11E0" w:rsidRDefault="002B018A" w:rsidP="00B53BE2">
      <w:pPr>
        <w:pStyle w:val="ListParagraph"/>
        <w:numPr>
          <w:ilvl w:val="0"/>
          <w:numId w:val="3"/>
        </w:numPr>
        <w:rPr>
          <w:rFonts w:ascii="Verdana" w:hAnsi="Verdana"/>
          <w:b/>
          <w:sz w:val="20"/>
          <w:szCs w:val="20"/>
        </w:rPr>
      </w:pPr>
      <w:r w:rsidRPr="00AE511A">
        <w:rPr>
          <w:rFonts w:ascii="Verdana" w:hAnsi="Verdana"/>
          <w:b/>
          <w:sz w:val="20"/>
          <w:szCs w:val="20"/>
        </w:rPr>
        <w:t>Old Business:</w:t>
      </w:r>
    </w:p>
    <w:p w14:paraId="45A43581" w14:textId="77777777" w:rsidR="00B53BE2" w:rsidRPr="00B53BE2" w:rsidRDefault="00B53BE2" w:rsidP="00B53BE2">
      <w:pPr>
        <w:pStyle w:val="ListParagraph"/>
        <w:rPr>
          <w:rFonts w:ascii="Verdana" w:hAnsi="Verdana"/>
          <w:b/>
          <w:sz w:val="20"/>
          <w:szCs w:val="20"/>
        </w:rPr>
      </w:pPr>
    </w:p>
    <w:p w14:paraId="7F349ACF" w14:textId="26E781A6" w:rsidR="001F11E0" w:rsidRDefault="004C5DD3" w:rsidP="001F11E0">
      <w:pPr>
        <w:pStyle w:val="ListParagraph"/>
        <w:numPr>
          <w:ilvl w:val="0"/>
          <w:numId w:val="6"/>
        </w:numPr>
        <w:rPr>
          <w:rFonts w:ascii="Verdana" w:hAnsi="Verdana"/>
          <w:sz w:val="20"/>
          <w:szCs w:val="20"/>
        </w:rPr>
      </w:pPr>
      <w:r>
        <w:rPr>
          <w:rFonts w:ascii="Verdana" w:hAnsi="Verdana"/>
          <w:sz w:val="20"/>
          <w:szCs w:val="20"/>
        </w:rPr>
        <w:t>Motion/Discussion</w:t>
      </w:r>
      <w:r w:rsidR="00A73BBE">
        <w:rPr>
          <w:rFonts w:ascii="Verdana" w:hAnsi="Verdana"/>
          <w:sz w:val="20"/>
          <w:szCs w:val="20"/>
        </w:rPr>
        <w:t xml:space="preserve"> on </w:t>
      </w:r>
      <w:r w:rsidR="00186F4E">
        <w:rPr>
          <w:rFonts w:ascii="Verdana" w:hAnsi="Verdana"/>
          <w:sz w:val="20"/>
          <w:szCs w:val="20"/>
        </w:rPr>
        <w:t xml:space="preserve">DCED Police Survey Results – </w:t>
      </w:r>
      <w:r w:rsidR="00F87C23">
        <w:rPr>
          <w:rFonts w:ascii="Verdana" w:hAnsi="Verdana"/>
          <w:sz w:val="20"/>
          <w:szCs w:val="20"/>
        </w:rPr>
        <w:t xml:space="preserve">discussion had. </w:t>
      </w:r>
    </w:p>
    <w:p w14:paraId="17F332CC" w14:textId="4B2FF1BD" w:rsidR="00F87C23" w:rsidRPr="00F87C23" w:rsidRDefault="00F87C23" w:rsidP="00F87C23">
      <w:pPr>
        <w:jc w:val="both"/>
        <w:rPr>
          <w:rFonts w:ascii="Verdana" w:hAnsi="Verdana"/>
          <w:sz w:val="20"/>
          <w:szCs w:val="20"/>
        </w:rPr>
      </w:pPr>
      <w:r w:rsidRPr="00F87C23">
        <w:rPr>
          <w:rFonts w:ascii="Verdana" w:hAnsi="Verdana"/>
          <w:b/>
          <w:bCs/>
          <w:i/>
          <w:iCs/>
          <w:sz w:val="20"/>
          <w:szCs w:val="20"/>
        </w:rPr>
        <w:t>Police Survey</w:t>
      </w:r>
      <w:r w:rsidRPr="00F87C23">
        <w:rPr>
          <w:rFonts w:ascii="Verdana" w:hAnsi="Verdana"/>
          <w:sz w:val="20"/>
          <w:szCs w:val="20"/>
        </w:rPr>
        <w:t xml:space="preserve">: the survey has been approximately a year plus in the making. DCED did send a 30 + page recommendation on what the Township should consider. J. Careyva stated that their recommendation was to disband all EUT police dept. Other recommendations were that cut all hours of the police force, relinquish requirements/calls to PSP (Pennsylvania State Police) or contract through other depts., and cease on any/all hiring. J. Careyva advised that there is a low-level rate of crime in </w:t>
      </w:r>
      <w:proofErr w:type="gramStart"/>
      <w:r w:rsidRPr="00F87C23">
        <w:rPr>
          <w:rFonts w:ascii="Verdana" w:hAnsi="Verdana"/>
          <w:sz w:val="20"/>
          <w:szCs w:val="20"/>
        </w:rPr>
        <w:t>EUT</w:t>
      </w:r>
      <w:proofErr w:type="gramEnd"/>
      <w:r w:rsidRPr="00F87C23">
        <w:rPr>
          <w:rFonts w:ascii="Verdana" w:hAnsi="Verdana"/>
          <w:sz w:val="20"/>
          <w:szCs w:val="20"/>
        </w:rPr>
        <w:t xml:space="preserve">. K. Mummey stated that he appreciated the efforts to complete this survey; however, he does not agree with any recommendations that were provided. </w:t>
      </w:r>
    </w:p>
    <w:p w14:paraId="0E108CC3" w14:textId="77777777" w:rsidR="001C6F57" w:rsidRPr="001C6F57" w:rsidRDefault="001C6F57" w:rsidP="001C6F57">
      <w:pPr>
        <w:pStyle w:val="ListParagraph"/>
        <w:ind w:left="1440"/>
        <w:rPr>
          <w:rFonts w:ascii="Verdana" w:hAnsi="Verdana"/>
          <w:sz w:val="20"/>
          <w:szCs w:val="20"/>
        </w:rPr>
      </w:pPr>
    </w:p>
    <w:p w14:paraId="5DC1E1BC" w14:textId="77777777" w:rsidR="002B018A" w:rsidRPr="00AE511A" w:rsidRDefault="002B018A" w:rsidP="002B018A">
      <w:pPr>
        <w:pStyle w:val="ListParagraph"/>
        <w:numPr>
          <w:ilvl w:val="0"/>
          <w:numId w:val="3"/>
        </w:numPr>
        <w:rPr>
          <w:rFonts w:ascii="Verdana" w:hAnsi="Verdana"/>
          <w:b/>
          <w:sz w:val="20"/>
          <w:szCs w:val="20"/>
        </w:rPr>
      </w:pPr>
      <w:r w:rsidRPr="00AE511A">
        <w:rPr>
          <w:rFonts w:ascii="Verdana" w:hAnsi="Verdana"/>
          <w:b/>
          <w:sz w:val="20"/>
          <w:szCs w:val="20"/>
        </w:rPr>
        <w:t xml:space="preserve">New Business: </w:t>
      </w:r>
    </w:p>
    <w:p w14:paraId="41A4D6BC" w14:textId="77777777" w:rsidR="00DB4D9D" w:rsidRPr="00DB4D9D" w:rsidRDefault="00DB4D9D" w:rsidP="00DB4D9D">
      <w:pPr>
        <w:pStyle w:val="ListParagraph"/>
        <w:ind w:left="1440"/>
        <w:rPr>
          <w:rFonts w:ascii="Verdana" w:hAnsi="Verdana"/>
          <w:sz w:val="20"/>
          <w:szCs w:val="20"/>
        </w:rPr>
      </w:pPr>
    </w:p>
    <w:p w14:paraId="2D1B5654" w14:textId="4956D61B" w:rsidR="005E4DB5" w:rsidRDefault="00167B95" w:rsidP="00D94D87">
      <w:pPr>
        <w:pStyle w:val="ListParagraph"/>
        <w:numPr>
          <w:ilvl w:val="0"/>
          <w:numId w:val="5"/>
        </w:numPr>
        <w:rPr>
          <w:rFonts w:ascii="Verdana" w:hAnsi="Verdana"/>
          <w:sz w:val="20"/>
          <w:szCs w:val="20"/>
        </w:rPr>
      </w:pPr>
      <w:r>
        <w:rPr>
          <w:rFonts w:ascii="Verdana" w:hAnsi="Verdana"/>
          <w:sz w:val="20"/>
          <w:szCs w:val="20"/>
        </w:rPr>
        <w:t>Motion</w:t>
      </w:r>
      <w:r w:rsidR="001061FF">
        <w:rPr>
          <w:rFonts w:ascii="Verdana" w:hAnsi="Verdana"/>
          <w:sz w:val="20"/>
          <w:szCs w:val="20"/>
        </w:rPr>
        <w:t>/Discussion</w:t>
      </w:r>
      <w:r w:rsidR="00B86E90">
        <w:rPr>
          <w:rFonts w:ascii="Verdana" w:hAnsi="Verdana"/>
          <w:sz w:val="20"/>
          <w:szCs w:val="20"/>
        </w:rPr>
        <w:t xml:space="preserve"> </w:t>
      </w:r>
      <w:r w:rsidR="00D94D87">
        <w:rPr>
          <w:rFonts w:ascii="Verdana" w:hAnsi="Verdana"/>
          <w:sz w:val="20"/>
          <w:szCs w:val="20"/>
        </w:rPr>
        <w:t xml:space="preserve">on Sheppton </w:t>
      </w:r>
      <w:r w:rsidR="004D4C6C">
        <w:rPr>
          <w:rFonts w:ascii="Verdana" w:hAnsi="Verdana"/>
          <w:sz w:val="20"/>
          <w:szCs w:val="20"/>
        </w:rPr>
        <w:t>playground/park and utilizing for a Summer Sports Camp with River Mtn. Chapel</w:t>
      </w:r>
      <w:r w:rsidR="00DE4348">
        <w:rPr>
          <w:rFonts w:ascii="Verdana" w:hAnsi="Verdana"/>
          <w:sz w:val="20"/>
          <w:szCs w:val="20"/>
        </w:rPr>
        <w:t xml:space="preserve"> – Motion made by J. Careyva, seconded by W. Danchision. </w:t>
      </w:r>
    </w:p>
    <w:p w14:paraId="4CAF71C5" w14:textId="3BABAF0D" w:rsidR="00DE4348" w:rsidRDefault="00DE4348" w:rsidP="00DE4348">
      <w:pPr>
        <w:pStyle w:val="ListParagraph"/>
        <w:ind w:left="1440"/>
        <w:rPr>
          <w:rFonts w:ascii="Verdana" w:hAnsi="Verdana"/>
          <w:sz w:val="20"/>
          <w:szCs w:val="20"/>
        </w:rPr>
      </w:pPr>
      <w:r w:rsidRPr="00DE4348">
        <w:rPr>
          <w:rFonts w:ascii="Verdana" w:hAnsi="Verdana"/>
          <w:sz w:val="20"/>
          <w:szCs w:val="20"/>
        </w:rPr>
        <w:t>Roll Call: Mummey ___X____; Danchision ____X___; Careyva ____X___</w:t>
      </w:r>
    </w:p>
    <w:p w14:paraId="4AA7C18E" w14:textId="77777777" w:rsidR="00DE4348" w:rsidRDefault="00DE4348" w:rsidP="00DE4348">
      <w:pPr>
        <w:pStyle w:val="ListParagraph"/>
        <w:ind w:left="1440"/>
        <w:rPr>
          <w:rFonts w:ascii="Verdana" w:hAnsi="Verdana"/>
          <w:sz w:val="20"/>
          <w:szCs w:val="20"/>
        </w:rPr>
      </w:pPr>
    </w:p>
    <w:p w14:paraId="6A88CB79" w14:textId="675D113C" w:rsidR="008D3BEE" w:rsidRDefault="005E4DB5" w:rsidP="00DE4348">
      <w:pPr>
        <w:pStyle w:val="ListParagraph"/>
        <w:numPr>
          <w:ilvl w:val="0"/>
          <w:numId w:val="5"/>
        </w:numPr>
        <w:rPr>
          <w:rFonts w:ascii="Verdana" w:hAnsi="Verdana"/>
          <w:sz w:val="20"/>
          <w:szCs w:val="20"/>
        </w:rPr>
      </w:pPr>
      <w:r>
        <w:rPr>
          <w:rFonts w:ascii="Verdana" w:hAnsi="Verdana"/>
          <w:sz w:val="20"/>
          <w:szCs w:val="20"/>
        </w:rPr>
        <w:t>Motion/Discussion</w:t>
      </w:r>
      <w:r w:rsidR="00B620C6">
        <w:rPr>
          <w:rFonts w:ascii="Verdana" w:hAnsi="Verdana"/>
          <w:sz w:val="20"/>
          <w:szCs w:val="20"/>
        </w:rPr>
        <w:t xml:space="preserve"> </w:t>
      </w:r>
      <w:r w:rsidR="00724B51">
        <w:rPr>
          <w:rFonts w:ascii="Verdana" w:hAnsi="Verdana"/>
          <w:sz w:val="20"/>
          <w:szCs w:val="20"/>
        </w:rPr>
        <w:t xml:space="preserve">amending the Ordinances, sections regarding Stray Animals, Burning, and Occupancy/Rental </w:t>
      </w:r>
      <w:r w:rsidR="007E1607">
        <w:rPr>
          <w:rFonts w:ascii="Verdana" w:hAnsi="Verdana"/>
          <w:sz w:val="20"/>
          <w:szCs w:val="20"/>
        </w:rPr>
        <w:t xml:space="preserve">– discussion had. </w:t>
      </w:r>
    </w:p>
    <w:p w14:paraId="3CD4506E" w14:textId="18A712AD" w:rsidR="007E1607" w:rsidRDefault="007E1607" w:rsidP="007E1607">
      <w:pPr>
        <w:pStyle w:val="ListParagraph"/>
        <w:ind w:left="1440"/>
        <w:rPr>
          <w:rFonts w:ascii="Verdana" w:hAnsi="Verdana"/>
          <w:sz w:val="20"/>
          <w:szCs w:val="20"/>
        </w:rPr>
      </w:pPr>
      <w:r w:rsidRPr="00AE511A">
        <w:rPr>
          <w:rFonts w:ascii="Verdana" w:hAnsi="Verdana"/>
          <w:sz w:val="20"/>
          <w:szCs w:val="20"/>
        </w:rPr>
        <w:lastRenderedPageBreak/>
        <w:t>Roll Call: Mummey _______; Danchision _______; Careyva _______</w:t>
      </w:r>
    </w:p>
    <w:p w14:paraId="57E511F8" w14:textId="77777777" w:rsidR="007E1607" w:rsidRDefault="007E1607" w:rsidP="007E1607">
      <w:pPr>
        <w:pStyle w:val="ListParagraph"/>
        <w:ind w:left="1440"/>
        <w:rPr>
          <w:rFonts w:ascii="Verdana" w:hAnsi="Verdana"/>
          <w:sz w:val="20"/>
          <w:szCs w:val="20"/>
        </w:rPr>
      </w:pPr>
    </w:p>
    <w:p w14:paraId="33DB8269" w14:textId="29539BA7" w:rsidR="00B620C6" w:rsidRDefault="00B620C6" w:rsidP="00B620C6">
      <w:pPr>
        <w:pStyle w:val="ListParagraph"/>
        <w:numPr>
          <w:ilvl w:val="0"/>
          <w:numId w:val="5"/>
        </w:numPr>
        <w:rPr>
          <w:rFonts w:ascii="Verdana" w:hAnsi="Verdana"/>
          <w:sz w:val="20"/>
          <w:szCs w:val="20"/>
        </w:rPr>
      </w:pPr>
      <w:r>
        <w:rPr>
          <w:rFonts w:ascii="Verdana" w:hAnsi="Verdana"/>
          <w:sz w:val="20"/>
          <w:szCs w:val="20"/>
        </w:rPr>
        <w:t xml:space="preserve">Motion/Discussion </w:t>
      </w:r>
      <w:r w:rsidR="00465B9A">
        <w:rPr>
          <w:rFonts w:ascii="Verdana" w:hAnsi="Verdana"/>
          <w:sz w:val="20"/>
          <w:szCs w:val="20"/>
        </w:rPr>
        <w:t xml:space="preserve">on amending the Occupancy/Renter application and fees – Motion made by W. Danchision, seconded by </w:t>
      </w:r>
      <w:r w:rsidR="007365A6">
        <w:rPr>
          <w:rFonts w:ascii="Verdana" w:hAnsi="Verdana"/>
          <w:sz w:val="20"/>
          <w:szCs w:val="20"/>
        </w:rPr>
        <w:t xml:space="preserve">K. Mummey. </w:t>
      </w:r>
    </w:p>
    <w:p w14:paraId="4632C226" w14:textId="46E19A8F" w:rsidR="00D64DE0" w:rsidRDefault="007365A6" w:rsidP="00446543">
      <w:pPr>
        <w:pStyle w:val="ListParagraph"/>
        <w:ind w:left="1440"/>
        <w:rPr>
          <w:rFonts w:ascii="Verdana" w:hAnsi="Verdana"/>
          <w:sz w:val="20"/>
          <w:szCs w:val="20"/>
        </w:rPr>
      </w:pPr>
      <w:r w:rsidRPr="007365A6">
        <w:rPr>
          <w:rFonts w:ascii="Verdana" w:hAnsi="Verdana"/>
          <w:sz w:val="20"/>
          <w:szCs w:val="20"/>
        </w:rPr>
        <w:t>Roll Call: Mummey ___X____; Danchision ____X___; Careyva ____X___</w:t>
      </w:r>
    </w:p>
    <w:p w14:paraId="1A5893F4" w14:textId="77777777" w:rsidR="007365A6" w:rsidRDefault="007365A6" w:rsidP="00446543">
      <w:pPr>
        <w:pStyle w:val="ListParagraph"/>
        <w:ind w:left="1440"/>
        <w:rPr>
          <w:rFonts w:ascii="Verdana" w:hAnsi="Verdana"/>
          <w:sz w:val="20"/>
          <w:szCs w:val="20"/>
        </w:rPr>
      </w:pPr>
    </w:p>
    <w:p w14:paraId="26760928" w14:textId="769BF4AC" w:rsidR="007365A6" w:rsidRDefault="001D3D71" w:rsidP="007365A6">
      <w:pPr>
        <w:pStyle w:val="ListParagraph"/>
        <w:numPr>
          <w:ilvl w:val="0"/>
          <w:numId w:val="5"/>
        </w:numPr>
        <w:rPr>
          <w:rFonts w:ascii="Verdana" w:hAnsi="Verdana"/>
          <w:sz w:val="20"/>
          <w:szCs w:val="20"/>
        </w:rPr>
      </w:pPr>
      <w:r>
        <w:rPr>
          <w:rFonts w:ascii="Verdana" w:hAnsi="Verdana"/>
          <w:sz w:val="20"/>
          <w:szCs w:val="20"/>
        </w:rPr>
        <w:t>Motion/Dis</w:t>
      </w:r>
      <w:r w:rsidR="00E508C0">
        <w:rPr>
          <w:rFonts w:ascii="Verdana" w:hAnsi="Verdana"/>
          <w:sz w:val="20"/>
          <w:szCs w:val="20"/>
        </w:rPr>
        <w:t xml:space="preserve">cussion </w:t>
      </w:r>
      <w:r w:rsidR="00BB0BB4">
        <w:rPr>
          <w:rFonts w:ascii="Verdana" w:hAnsi="Verdana"/>
          <w:sz w:val="20"/>
          <w:szCs w:val="20"/>
        </w:rPr>
        <w:t>o</w:t>
      </w:r>
      <w:r w:rsidR="0098774F">
        <w:rPr>
          <w:rFonts w:ascii="Verdana" w:hAnsi="Verdana"/>
          <w:sz w:val="20"/>
          <w:szCs w:val="20"/>
        </w:rPr>
        <w:t>n hiring of part-time police officer Belles</w:t>
      </w:r>
      <w:r w:rsidR="00DC5684">
        <w:rPr>
          <w:rFonts w:ascii="Verdana" w:hAnsi="Verdana"/>
          <w:sz w:val="20"/>
          <w:szCs w:val="20"/>
        </w:rPr>
        <w:t xml:space="preserve"> at the rate of $21.50 (per CBA),</w:t>
      </w:r>
      <w:r w:rsidR="0098774F">
        <w:rPr>
          <w:rFonts w:ascii="Verdana" w:hAnsi="Verdana"/>
          <w:sz w:val="20"/>
          <w:szCs w:val="20"/>
        </w:rPr>
        <w:t xml:space="preserve"> on the</w:t>
      </w:r>
      <w:r w:rsidR="00B34983">
        <w:rPr>
          <w:rFonts w:ascii="Verdana" w:hAnsi="Verdana"/>
          <w:sz w:val="20"/>
          <w:szCs w:val="20"/>
        </w:rPr>
        <w:t xml:space="preserve"> condition hiring procedures are completed and complied with</w:t>
      </w:r>
      <w:r w:rsidR="008A2B3D">
        <w:rPr>
          <w:rFonts w:ascii="Verdana" w:hAnsi="Verdana"/>
          <w:sz w:val="20"/>
          <w:szCs w:val="20"/>
        </w:rPr>
        <w:t xml:space="preserve"> – Motion made by W. Danchision, seconded by K. Mummey.</w:t>
      </w:r>
    </w:p>
    <w:p w14:paraId="046C08B7" w14:textId="1336A21E" w:rsidR="008A2B3D" w:rsidRDefault="008A2B3D" w:rsidP="008A2B3D">
      <w:pPr>
        <w:pStyle w:val="ListParagraph"/>
        <w:ind w:left="1440"/>
        <w:rPr>
          <w:rFonts w:ascii="Verdana" w:hAnsi="Verdana"/>
          <w:sz w:val="20"/>
          <w:szCs w:val="20"/>
        </w:rPr>
      </w:pPr>
      <w:r w:rsidRPr="008A2B3D">
        <w:rPr>
          <w:rFonts w:ascii="Verdana" w:hAnsi="Verdana"/>
          <w:sz w:val="20"/>
          <w:szCs w:val="20"/>
        </w:rPr>
        <w:t>Roll Call: Mummey ___X____; Danchision ____X___; Careyva ____X___</w:t>
      </w:r>
    </w:p>
    <w:p w14:paraId="2F7D4C9C" w14:textId="1E66BB83" w:rsidR="004A677E" w:rsidRDefault="004A677E" w:rsidP="004A677E">
      <w:pPr>
        <w:rPr>
          <w:rFonts w:ascii="Verdana" w:hAnsi="Verdana"/>
          <w:sz w:val="20"/>
          <w:szCs w:val="20"/>
        </w:rPr>
      </w:pPr>
      <w:r>
        <w:rPr>
          <w:rFonts w:ascii="Verdana" w:hAnsi="Verdana"/>
          <w:sz w:val="20"/>
          <w:szCs w:val="20"/>
        </w:rPr>
        <w:t xml:space="preserve">W. Danchision asked if a work session can be planned for the discussion of Ordinances. I.e. – burning, cats, etc. K. Mummey stated that he is aware that many other communities struggle with feline concerns, also. P. Hartz recommended euthanasia as feral cats carry diseases. Unknown resident stated that there are grant programs available for spaying/neutering strays and pets. Attorney Karpowich advised that a feral cat Ordinance can be drafted, and the spay/neutering is the only, guaranteed way to ensure the population does not continue to grow. A work session will be set up in the future to continue these discussions. </w:t>
      </w:r>
    </w:p>
    <w:p w14:paraId="6CC80DEB" w14:textId="31589E5A" w:rsidR="00B35E19" w:rsidRPr="000E2579" w:rsidRDefault="004A677E" w:rsidP="000E2579">
      <w:pPr>
        <w:rPr>
          <w:rFonts w:ascii="Verdana" w:hAnsi="Verdana"/>
          <w:sz w:val="20"/>
          <w:szCs w:val="20"/>
        </w:rPr>
      </w:pPr>
      <w:r>
        <w:rPr>
          <w:rFonts w:ascii="Verdana" w:hAnsi="Verdana"/>
          <w:sz w:val="20"/>
          <w:szCs w:val="20"/>
        </w:rPr>
        <w:t xml:space="preserve">J. Houser: seeking clarification on the police staff. C. Dimmick advised that there is currently one full-time and three part-time. He also stated that the hiring on officer Abreu did not occur. He stated that training depends on the comfortability of the officers, time spent on the job, etc. </w:t>
      </w:r>
    </w:p>
    <w:p w14:paraId="0D15589B" w14:textId="2929D1E6" w:rsidR="002B018A" w:rsidRDefault="002B018A" w:rsidP="00E56CD5">
      <w:pPr>
        <w:rPr>
          <w:rFonts w:ascii="Verdana" w:hAnsi="Verdana"/>
          <w:bCs/>
          <w:i/>
          <w:iCs/>
          <w:sz w:val="20"/>
          <w:szCs w:val="20"/>
          <w:u w:val="single"/>
        </w:rPr>
      </w:pPr>
      <w:r w:rsidRPr="00E56CD5">
        <w:rPr>
          <w:rFonts w:ascii="Verdana" w:hAnsi="Verdana"/>
          <w:b/>
          <w:sz w:val="20"/>
          <w:szCs w:val="20"/>
        </w:rPr>
        <w:t xml:space="preserve">Public participation on non-agenda items only (Chairperson reserves the right to limit each person to five minutes). </w:t>
      </w:r>
      <w:r w:rsidRPr="00E56CD5">
        <w:rPr>
          <w:rFonts w:ascii="Verdana" w:hAnsi="Verdana"/>
          <w:bCs/>
          <w:i/>
          <w:iCs/>
          <w:sz w:val="20"/>
          <w:szCs w:val="20"/>
          <w:u w:val="single"/>
        </w:rPr>
        <w:t>Note: Attendees may make public comments; your name and address may be recorded in meeting minutes. Comments/questions not serving legitimate Township purpose may not be addressed or answered by the Supervisors.</w:t>
      </w:r>
    </w:p>
    <w:p w14:paraId="679FBD3C" w14:textId="68535A42" w:rsidR="004A677E" w:rsidRDefault="004A677E" w:rsidP="00E56CD5">
      <w:pPr>
        <w:rPr>
          <w:rFonts w:ascii="Verdana" w:hAnsi="Verdana"/>
          <w:bCs/>
          <w:sz w:val="20"/>
          <w:szCs w:val="20"/>
        </w:rPr>
      </w:pPr>
      <w:r w:rsidRPr="004A677E">
        <w:rPr>
          <w:rFonts w:ascii="Verdana" w:hAnsi="Verdana"/>
          <w:bCs/>
          <w:i/>
          <w:iCs/>
          <w:sz w:val="20"/>
          <w:szCs w:val="20"/>
        </w:rPr>
        <w:t>E. Matuszkiewicz</w:t>
      </w:r>
      <w:r>
        <w:rPr>
          <w:rFonts w:ascii="Verdana" w:hAnsi="Verdana"/>
          <w:bCs/>
          <w:sz w:val="20"/>
          <w:szCs w:val="20"/>
        </w:rPr>
        <w:t xml:space="preserve">: Asking about the Sheppton playground and who/when opens? K. Mummey advised that it is opened in the morning by the Road Crew and typically a resident that is close locks it at dusk. It cannot be left open for security/safety reasons. </w:t>
      </w:r>
    </w:p>
    <w:p w14:paraId="6DECF93D" w14:textId="79578350" w:rsidR="004A677E" w:rsidRDefault="004A677E" w:rsidP="00E56CD5">
      <w:pPr>
        <w:rPr>
          <w:rFonts w:ascii="Verdana" w:hAnsi="Verdana"/>
          <w:bCs/>
          <w:sz w:val="20"/>
          <w:szCs w:val="20"/>
        </w:rPr>
      </w:pPr>
      <w:r>
        <w:rPr>
          <w:rFonts w:ascii="Verdana" w:hAnsi="Verdana"/>
          <w:bCs/>
          <w:sz w:val="20"/>
          <w:szCs w:val="20"/>
        </w:rPr>
        <w:t>There were questions</w:t>
      </w:r>
      <w:r w:rsidR="00D20809">
        <w:rPr>
          <w:rFonts w:ascii="Verdana" w:hAnsi="Verdana"/>
          <w:bCs/>
          <w:sz w:val="20"/>
          <w:szCs w:val="20"/>
        </w:rPr>
        <w:t xml:space="preserve"> about the Code/Zoning officer’s compensation. K. Mummey stated that Code gets a monthly salary, and Zoning Officer only charges for UCC applications/permits. He also stated that the Township is alleviating a monthly expense with not requiring their attendance at the meetings. </w:t>
      </w:r>
    </w:p>
    <w:p w14:paraId="46AFEBD4" w14:textId="07A8378E" w:rsidR="00D20809" w:rsidRDefault="00D20809" w:rsidP="00E56CD5">
      <w:pPr>
        <w:rPr>
          <w:rFonts w:ascii="Verdana" w:hAnsi="Verdana"/>
          <w:bCs/>
          <w:sz w:val="20"/>
          <w:szCs w:val="20"/>
        </w:rPr>
      </w:pPr>
      <w:r w:rsidRPr="00D20809">
        <w:rPr>
          <w:rFonts w:ascii="Verdana" w:hAnsi="Verdana"/>
          <w:bCs/>
          <w:i/>
          <w:iCs/>
          <w:sz w:val="20"/>
          <w:szCs w:val="20"/>
        </w:rPr>
        <w:t>M. Kutsko</w:t>
      </w:r>
      <w:r>
        <w:rPr>
          <w:rFonts w:ascii="Verdana" w:hAnsi="Verdana"/>
          <w:bCs/>
          <w:sz w:val="20"/>
          <w:szCs w:val="20"/>
        </w:rPr>
        <w:t xml:space="preserve">: asking why the Code officer is not in attendance? Attorney Karpowich advised that he was not required to attend meetings when the initial hiring occurred. K. Mummey advised that if there are concerns with complaints, it is imperative that residents follow proper procedures and file a formal complaint. </w:t>
      </w:r>
    </w:p>
    <w:p w14:paraId="748F7CEE" w14:textId="6283293F" w:rsidR="00D20809" w:rsidRDefault="00D20809" w:rsidP="00E56CD5">
      <w:pPr>
        <w:rPr>
          <w:rFonts w:ascii="Verdana" w:hAnsi="Verdana"/>
          <w:bCs/>
          <w:sz w:val="20"/>
          <w:szCs w:val="20"/>
        </w:rPr>
      </w:pPr>
      <w:r w:rsidRPr="00D20809">
        <w:rPr>
          <w:rFonts w:ascii="Verdana" w:hAnsi="Verdana"/>
          <w:bCs/>
          <w:i/>
          <w:iCs/>
          <w:sz w:val="20"/>
          <w:szCs w:val="20"/>
        </w:rPr>
        <w:t>R. Trojan</w:t>
      </w:r>
      <w:r>
        <w:rPr>
          <w:rFonts w:ascii="Verdana" w:hAnsi="Verdana"/>
          <w:bCs/>
          <w:sz w:val="20"/>
          <w:szCs w:val="20"/>
        </w:rPr>
        <w:t xml:space="preserve">: he was voicing his road concerns – break retarders, deer crossing/deaths (approximately 3). He also stated that there is a ditch that is caving in on 924. This road is required to be handled by PennDOT as it is a state roadway. </w:t>
      </w:r>
    </w:p>
    <w:p w14:paraId="06C2C124" w14:textId="59A7FE67" w:rsidR="00D20809" w:rsidRDefault="00D20809" w:rsidP="00E56CD5">
      <w:pPr>
        <w:rPr>
          <w:rFonts w:ascii="Verdana" w:hAnsi="Verdana"/>
          <w:bCs/>
          <w:sz w:val="20"/>
          <w:szCs w:val="20"/>
        </w:rPr>
      </w:pPr>
      <w:r w:rsidRPr="00D20809">
        <w:rPr>
          <w:rFonts w:ascii="Verdana" w:hAnsi="Verdana"/>
          <w:bCs/>
          <w:i/>
          <w:iCs/>
          <w:sz w:val="20"/>
          <w:szCs w:val="20"/>
        </w:rPr>
        <w:t xml:space="preserve">J. </w:t>
      </w:r>
      <w:proofErr w:type="spellStart"/>
      <w:r w:rsidRPr="00D20809">
        <w:rPr>
          <w:rFonts w:ascii="Verdana" w:hAnsi="Verdana"/>
          <w:bCs/>
          <w:i/>
          <w:iCs/>
          <w:sz w:val="20"/>
          <w:szCs w:val="20"/>
        </w:rPr>
        <w:t>Yachera</w:t>
      </w:r>
      <w:proofErr w:type="spellEnd"/>
      <w:r>
        <w:rPr>
          <w:rFonts w:ascii="Verdana" w:hAnsi="Verdana"/>
          <w:bCs/>
          <w:sz w:val="20"/>
          <w:szCs w:val="20"/>
        </w:rPr>
        <w:t>: advising of her concerns with drainage issues; 2</w:t>
      </w:r>
      <w:r w:rsidRPr="00D20809">
        <w:rPr>
          <w:rFonts w:ascii="Verdana" w:hAnsi="Verdana"/>
          <w:bCs/>
          <w:sz w:val="20"/>
          <w:szCs w:val="20"/>
          <w:vertAlign w:val="superscript"/>
        </w:rPr>
        <w:t>nd</w:t>
      </w:r>
      <w:r>
        <w:rPr>
          <w:rFonts w:ascii="Verdana" w:hAnsi="Verdana"/>
          <w:bCs/>
          <w:sz w:val="20"/>
          <w:szCs w:val="20"/>
        </w:rPr>
        <w:t xml:space="preserve"> St. and asking if this issue can be </w:t>
      </w:r>
      <w:proofErr w:type="gramStart"/>
      <w:r>
        <w:rPr>
          <w:rFonts w:ascii="Verdana" w:hAnsi="Verdana"/>
          <w:bCs/>
          <w:sz w:val="20"/>
          <w:szCs w:val="20"/>
        </w:rPr>
        <w:t>looked into</w:t>
      </w:r>
      <w:proofErr w:type="gramEnd"/>
      <w:r>
        <w:rPr>
          <w:rFonts w:ascii="Verdana" w:hAnsi="Verdana"/>
          <w:bCs/>
          <w:sz w:val="20"/>
          <w:szCs w:val="20"/>
        </w:rPr>
        <w:t xml:space="preserve">? She also verified that grass clippings can be disposed in the back of the Township building – yes. </w:t>
      </w:r>
    </w:p>
    <w:p w14:paraId="11C681C1" w14:textId="280FF3FA" w:rsidR="004A677E" w:rsidRPr="00D20809" w:rsidRDefault="00D20809" w:rsidP="00E56CD5">
      <w:pPr>
        <w:rPr>
          <w:rFonts w:ascii="Verdana" w:hAnsi="Verdana"/>
          <w:bCs/>
          <w:sz w:val="20"/>
          <w:szCs w:val="20"/>
        </w:rPr>
      </w:pPr>
      <w:r w:rsidRPr="00D20809">
        <w:rPr>
          <w:rFonts w:ascii="Verdana" w:hAnsi="Verdana"/>
          <w:bCs/>
          <w:i/>
          <w:iCs/>
          <w:sz w:val="20"/>
          <w:szCs w:val="20"/>
        </w:rPr>
        <w:lastRenderedPageBreak/>
        <w:t>P. Hartz</w:t>
      </w:r>
      <w:r>
        <w:rPr>
          <w:rFonts w:ascii="Verdana" w:hAnsi="Verdana"/>
          <w:bCs/>
          <w:sz w:val="20"/>
          <w:szCs w:val="20"/>
        </w:rPr>
        <w:t xml:space="preserve">: asking what is occurring with Zoom capabilities? K. Mummey advised that there is no necessity for it, nor was the added expense necessary. There was also no interest voiced once Covid restrictions subsided. He stated that it is no longer operational, as it was cancelled. P. Hartz said a lot of money was spent on that equipment. K. Mummey stated that </w:t>
      </w:r>
      <w:proofErr w:type="gramStart"/>
      <w:r>
        <w:rPr>
          <w:rFonts w:ascii="Verdana" w:hAnsi="Verdana"/>
          <w:bCs/>
          <w:sz w:val="20"/>
          <w:szCs w:val="20"/>
        </w:rPr>
        <w:t>they</w:t>
      </w:r>
      <w:proofErr w:type="gramEnd"/>
      <w:r>
        <w:rPr>
          <w:rFonts w:ascii="Verdana" w:hAnsi="Verdana"/>
          <w:bCs/>
          <w:sz w:val="20"/>
          <w:szCs w:val="20"/>
        </w:rPr>
        <w:t xml:space="preserve"> equipment can still be used for meetings, such as </w:t>
      </w:r>
      <w:proofErr w:type="gramStart"/>
      <w:r>
        <w:rPr>
          <w:rFonts w:ascii="Verdana" w:hAnsi="Verdana"/>
          <w:bCs/>
          <w:sz w:val="20"/>
          <w:szCs w:val="20"/>
        </w:rPr>
        <w:t>TEAM’s;</w:t>
      </w:r>
      <w:proofErr w:type="gramEnd"/>
      <w:r>
        <w:rPr>
          <w:rFonts w:ascii="Verdana" w:hAnsi="Verdana"/>
          <w:bCs/>
          <w:sz w:val="20"/>
          <w:szCs w:val="20"/>
        </w:rPr>
        <w:t xml:space="preserve"> which is a free program to use. </w:t>
      </w:r>
    </w:p>
    <w:p w14:paraId="06F4EEC8" w14:textId="2F5C55B4" w:rsidR="002B018A" w:rsidRPr="00AE511A" w:rsidRDefault="002B018A" w:rsidP="002B018A">
      <w:pPr>
        <w:pStyle w:val="ListParagraph"/>
        <w:numPr>
          <w:ilvl w:val="0"/>
          <w:numId w:val="3"/>
        </w:numPr>
        <w:rPr>
          <w:rFonts w:ascii="Verdana" w:hAnsi="Verdana"/>
          <w:b/>
          <w:sz w:val="20"/>
          <w:szCs w:val="20"/>
        </w:rPr>
      </w:pPr>
      <w:r w:rsidRPr="00AE511A">
        <w:rPr>
          <w:rFonts w:ascii="Verdana" w:hAnsi="Verdana"/>
          <w:b/>
          <w:sz w:val="20"/>
          <w:szCs w:val="20"/>
        </w:rPr>
        <w:t>Motion to Adjourn:</w:t>
      </w:r>
      <w:r w:rsidR="00D20809">
        <w:rPr>
          <w:rFonts w:ascii="Verdana" w:hAnsi="Verdana"/>
          <w:b/>
          <w:sz w:val="20"/>
          <w:szCs w:val="20"/>
        </w:rPr>
        <w:t xml:space="preserve"> Motion made by W. Danchision, seconded by K. Mummey. </w:t>
      </w:r>
    </w:p>
    <w:p w14:paraId="7D79122B" w14:textId="616FF7C9" w:rsidR="002B018A" w:rsidRPr="00AE511A" w:rsidRDefault="002B018A" w:rsidP="002B018A">
      <w:pPr>
        <w:pStyle w:val="ListParagraph"/>
        <w:numPr>
          <w:ilvl w:val="0"/>
          <w:numId w:val="3"/>
        </w:numPr>
        <w:rPr>
          <w:rFonts w:ascii="Verdana" w:hAnsi="Verdana"/>
          <w:b/>
          <w:sz w:val="20"/>
          <w:szCs w:val="20"/>
        </w:rPr>
      </w:pPr>
      <w:r w:rsidRPr="00AE511A">
        <w:rPr>
          <w:rFonts w:ascii="Verdana" w:hAnsi="Verdana"/>
          <w:b/>
          <w:sz w:val="20"/>
          <w:szCs w:val="20"/>
        </w:rPr>
        <w:t>Time Meeting Adjourned:</w:t>
      </w:r>
      <w:r w:rsidR="00D20809">
        <w:rPr>
          <w:rFonts w:ascii="Verdana" w:hAnsi="Verdana"/>
          <w:b/>
          <w:sz w:val="20"/>
          <w:szCs w:val="20"/>
        </w:rPr>
        <w:t xml:space="preserve"> 7:12 pm.</w:t>
      </w:r>
    </w:p>
    <w:p w14:paraId="28BAFF92" w14:textId="77777777" w:rsidR="002B018A" w:rsidRPr="00AE511A" w:rsidRDefault="002B018A" w:rsidP="002B018A">
      <w:pPr>
        <w:pStyle w:val="ListParagraph"/>
        <w:numPr>
          <w:ilvl w:val="0"/>
          <w:numId w:val="3"/>
        </w:numPr>
        <w:rPr>
          <w:rFonts w:ascii="Verdana" w:hAnsi="Verdana"/>
          <w:b/>
          <w:sz w:val="20"/>
          <w:szCs w:val="20"/>
        </w:rPr>
      </w:pPr>
      <w:r w:rsidRPr="00AE511A">
        <w:rPr>
          <w:rFonts w:ascii="Verdana" w:hAnsi="Verdana"/>
          <w:b/>
          <w:sz w:val="20"/>
          <w:szCs w:val="20"/>
        </w:rPr>
        <w:t>Members of Public in Attendance (please see attached sign-in sheet):</w:t>
      </w:r>
    </w:p>
    <w:p w14:paraId="339A4BC7" w14:textId="0C546AF2" w:rsidR="00CF01B9" w:rsidRPr="00AE511A" w:rsidRDefault="00CF01B9">
      <w:pPr>
        <w:rPr>
          <w:rFonts w:ascii="Verdana" w:hAnsi="Verdana"/>
          <w:sz w:val="20"/>
          <w:szCs w:val="20"/>
        </w:rPr>
      </w:pPr>
    </w:p>
    <w:sectPr w:rsidR="00CF01B9" w:rsidRPr="00AE51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5E611" w14:textId="77777777" w:rsidR="007930E3" w:rsidRDefault="007930E3" w:rsidP="007930E3">
      <w:pPr>
        <w:spacing w:after="0" w:line="240" w:lineRule="auto"/>
      </w:pPr>
      <w:r>
        <w:separator/>
      </w:r>
    </w:p>
  </w:endnote>
  <w:endnote w:type="continuationSeparator" w:id="0">
    <w:p w14:paraId="430E09F7" w14:textId="77777777" w:rsidR="007930E3" w:rsidRDefault="007930E3" w:rsidP="00793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75D5F" w14:textId="77777777" w:rsidR="007930E3" w:rsidRDefault="00793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38C75" w14:textId="77777777" w:rsidR="007930E3" w:rsidRDefault="007930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18182" w14:textId="77777777" w:rsidR="007930E3" w:rsidRDefault="00793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F4373" w14:textId="77777777" w:rsidR="007930E3" w:rsidRDefault="007930E3" w:rsidP="007930E3">
      <w:pPr>
        <w:spacing w:after="0" w:line="240" w:lineRule="auto"/>
      </w:pPr>
      <w:r>
        <w:separator/>
      </w:r>
    </w:p>
  </w:footnote>
  <w:footnote w:type="continuationSeparator" w:id="0">
    <w:p w14:paraId="05ECAAE3" w14:textId="77777777" w:rsidR="007930E3" w:rsidRDefault="007930E3" w:rsidP="00793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F2CC9" w14:textId="77777777" w:rsidR="007930E3" w:rsidRDefault="00793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D462B" w14:textId="3A6A2A76" w:rsidR="007930E3" w:rsidRDefault="007930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AD010" w14:textId="77777777" w:rsidR="007930E3" w:rsidRDefault="00793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231B"/>
    <w:multiLevelType w:val="hybridMultilevel"/>
    <w:tmpl w:val="94306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AA503CB"/>
    <w:multiLevelType w:val="hybridMultilevel"/>
    <w:tmpl w:val="7166E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BB67C25"/>
    <w:multiLevelType w:val="hybridMultilevel"/>
    <w:tmpl w:val="C356663E"/>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A49660D"/>
    <w:multiLevelType w:val="hybridMultilevel"/>
    <w:tmpl w:val="AF9C66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86E1E"/>
    <w:multiLevelType w:val="hybridMultilevel"/>
    <w:tmpl w:val="3D7E8C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AAD3A81"/>
    <w:multiLevelType w:val="hybridMultilevel"/>
    <w:tmpl w:val="345E4E0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F0C6782"/>
    <w:multiLevelType w:val="hybridMultilevel"/>
    <w:tmpl w:val="7E02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12E8F"/>
    <w:multiLevelType w:val="hybridMultilevel"/>
    <w:tmpl w:val="AD2E426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29C1F6E"/>
    <w:multiLevelType w:val="hybridMultilevel"/>
    <w:tmpl w:val="EC228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133EA0"/>
    <w:multiLevelType w:val="hybridMultilevel"/>
    <w:tmpl w:val="B4BE62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69982CB9"/>
    <w:multiLevelType w:val="hybridMultilevel"/>
    <w:tmpl w:val="010C6A6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CFB1A54"/>
    <w:multiLevelType w:val="hybridMultilevel"/>
    <w:tmpl w:val="92F2E8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C45B40"/>
    <w:multiLevelType w:val="hybridMultilevel"/>
    <w:tmpl w:val="01E611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7C6C59"/>
    <w:multiLevelType w:val="hybridMultilevel"/>
    <w:tmpl w:val="790424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4023631"/>
    <w:multiLevelType w:val="hybridMultilevel"/>
    <w:tmpl w:val="6CE2A1E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7B8E532E"/>
    <w:multiLevelType w:val="hybridMultilevel"/>
    <w:tmpl w:val="A202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D1E65"/>
    <w:multiLevelType w:val="hybridMultilevel"/>
    <w:tmpl w:val="57E44D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923641153">
    <w:abstractNumId w:val="11"/>
  </w:num>
  <w:num w:numId="2" w16cid:durableId="1708682005">
    <w:abstractNumId w:val="0"/>
  </w:num>
  <w:num w:numId="3" w16cid:durableId="1196381491">
    <w:abstractNumId w:val="8"/>
  </w:num>
  <w:num w:numId="4" w16cid:durableId="1668095626">
    <w:abstractNumId w:val="9"/>
  </w:num>
  <w:num w:numId="5" w16cid:durableId="1335836371">
    <w:abstractNumId w:val="16"/>
  </w:num>
  <w:num w:numId="6" w16cid:durableId="1279221882">
    <w:abstractNumId w:val="13"/>
  </w:num>
  <w:num w:numId="7" w16cid:durableId="656152870">
    <w:abstractNumId w:val="12"/>
  </w:num>
  <w:num w:numId="8" w16cid:durableId="813105350">
    <w:abstractNumId w:val="10"/>
  </w:num>
  <w:num w:numId="9" w16cid:durableId="962150365">
    <w:abstractNumId w:val="6"/>
  </w:num>
  <w:num w:numId="10" w16cid:durableId="893853258">
    <w:abstractNumId w:val="4"/>
  </w:num>
  <w:num w:numId="11" w16cid:durableId="1319458785">
    <w:abstractNumId w:val="2"/>
  </w:num>
  <w:num w:numId="12" w16cid:durableId="1556772697">
    <w:abstractNumId w:val="14"/>
  </w:num>
  <w:num w:numId="13" w16cid:durableId="331297017">
    <w:abstractNumId w:val="1"/>
  </w:num>
  <w:num w:numId="14" w16cid:durableId="257833261">
    <w:abstractNumId w:val="3"/>
  </w:num>
  <w:num w:numId="15" w16cid:durableId="454372464">
    <w:abstractNumId w:val="15"/>
  </w:num>
  <w:num w:numId="16" w16cid:durableId="191696160">
    <w:abstractNumId w:val="7"/>
  </w:num>
  <w:num w:numId="17" w16cid:durableId="1749423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B9"/>
    <w:rsid w:val="000030D8"/>
    <w:rsid w:val="0001510E"/>
    <w:rsid w:val="00032696"/>
    <w:rsid w:val="00050F2A"/>
    <w:rsid w:val="00067DBE"/>
    <w:rsid w:val="0007458B"/>
    <w:rsid w:val="00086ED5"/>
    <w:rsid w:val="00087C78"/>
    <w:rsid w:val="000B3EC5"/>
    <w:rsid w:val="000D1FD9"/>
    <w:rsid w:val="000D4B31"/>
    <w:rsid w:val="000E0C95"/>
    <w:rsid w:val="000E2579"/>
    <w:rsid w:val="000E7BE3"/>
    <w:rsid w:val="001061FF"/>
    <w:rsid w:val="00127411"/>
    <w:rsid w:val="0014226D"/>
    <w:rsid w:val="00167B95"/>
    <w:rsid w:val="00177A80"/>
    <w:rsid w:val="00186F4E"/>
    <w:rsid w:val="0019368C"/>
    <w:rsid w:val="0019381F"/>
    <w:rsid w:val="00196368"/>
    <w:rsid w:val="001A346E"/>
    <w:rsid w:val="001C6F57"/>
    <w:rsid w:val="001D3D71"/>
    <w:rsid w:val="001F11E0"/>
    <w:rsid w:val="001F164B"/>
    <w:rsid w:val="001F527A"/>
    <w:rsid w:val="001F5CEA"/>
    <w:rsid w:val="00204DCB"/>
    <w:rsid w:val="00216B8B"/>
    <w:rsid w:val="0023667A"/>
    <w:rsid w:val="00247DD3"/>
    <w:rsid w:val="002646F6"/>
    <w:rsid w:val="0027385E"/>
    <w:rsid w:val="0027599D"/>
    <w:rsid w:val="0028560E"/>
    <w:rsid w:val="00286FA0"/>
    <w:rsid w:val="00291FA8"/>
    <w:rsid w:val="002B018A"/>
    <w:rsid w:val="002B3DEE"/>
    <w:rsid w:val="002D2BD7"/>
    <w:rsid w:val="002E5AF0"/>
    <w:rsid w:val="002F2EA7"/>
    <w:rsid w:val="00305CDD"/>
    <w:rsid w:val="0032274E"/>
    <w:rsid w:val="003275DE"/>
    <w:rsid w:val="003473A2"/>
    <w:rsid w:val="00352370"/>
    <w:rsid w:val="00362252"/>
    <w:rsid w:val="0037739C"/>
    <w:rsid w:val="00396C86"/>
    <w:rsid w:val="003B01E5"/>
    <w:rsid w:val="003B7994"/>
    <w:rsid w:val="003C404E"/>
    <w:rsid w:val="003E2C65"/>
    <w:rsid w:val="003F142E"/>
    <w:rsid w:val="004226B2"/>
    <w:rsid w:val="0043591B"/>
    <w:rsid w:val="004422F3"/>
    <w:rsid w:val="00446543"/>
    <w:rsid w:val="00446CB7"/>
    <w:rsid w:val="00453935"/>
    <w:rsid w:val="0046068B"/>
    <w:rsid w:val="0046546E"/>
    <w:rsid w:val="00465B9A"/>
    <w:rsid w:val="0046709B"/>
    <w:rsid w:val="004732BC"/>
    <w:rsid w:val="00473AD4"/>
    <w:rsid w:val="004810D1"/>
    <w:rsid w:val="00483E03"/>
    <w:rsid w:val="00484A57"/>
    <w:rsid w:val="004A677E"/>
    <w:rsid w:val="004C42CA"/>
    <w:rsid w:val="004C5DD3"/>
    <w:rsid w:val="004D4C6C"/>
    <w:rsid w:val="004F4671"/>
    <w:rsid w:val="00513B7C"/>
    <w:rsid w:val="00521224"/>
    <w:rsid w:val="00530A2D"/>
    <w:rsid w:val="0055465C"/>
    <w:rsid w:val="00595DD4"/>
    <w:rsid w:val="0059661A"/>
    <w:rsid w:val="005A6231"/>
    <w:rsid w:val="005E4DB5"/>
    <w:rsid w:val="006374A6"/>
    <w:rsid w:val="006472B5"/>
    <w:rsid w:val="00652EC9"/>
    <w:rsid w:val="00662122"/>
    <w:rsid w:val="00666206"/>
    <w:rsid w:val="006666CB"/>
    <w:rsid w:val="00683AC2"/>
    <w:rsid w:val="006868C9"/>
    <w:rsid w:val="00692B4F"/>
    <w:rsid w:val="00696544"/>
    <w:rsid w:val="006A3E9E"/>
    <w:rsid w:val="006A4171"/>
    <w:rsid w:val="006B1F13"/>
    <w:rsid w:val="006C35FE"/>
    <w:rsid w:val="006E390D"/>
    <w:rsid w:val="00712C6B"/>
    <w:rsid w:val="00713228"/>
    <w:rsid w:val="00722BC3"/>
    <w:rsid w:val="00724B51"/>
    <w:rsid w:val="007279BE"/>
    <w:rsid w:val="007365A6"/>
    <w:rsid w:val="00742BEC"/>
    <w:rsid w:val="00776B3D"/>
    <w:rsid w:val="007930E3"/>
    <w:rsid w:val="00793E98"/>
    <w:rsid w:val="007D3F2E"/>
    <w:rsid w:val="007D499E"/>
    <w:rsid w:val="007D657B"/>
    <w:rsid w:val="007E1607"/>
    <w:rsid w:val="008255EB"/>
    <w:rsid w:val="00841E85"/>
    <w:rsid w:val="00855096"/>
    <w:rsid w:val="008642D2"/>
    <w:rsid w:val="00892CCD"/>
    <w:rsid w:val="008A2B3D"/>
    <w:rsid w:val="008B782E"/>
    <w:rsid w:val="008D3BEE"/>
    <w:rsid w:val="008E4FBE"/>
    <w:rsid w:val="008F001A"/>
    <w:rsid w:val="008F00BA"/>
    <w:rsid w:val="00900D5A"/>
    <w:rsid w:val="00912412"/>
    <w:rsid w:val="00940DE7"/>
    <w:rsid w:val="009865C1"/>
    <w:rsid w:val="0098774F"/>
    <w:rsid w:val="00996D1D"/>
    <w:rsid w:val="009E689A"/>
    <w:rsid w:val="009F7E42"/>
    <w:rsid w:val="00A0280E"/>
    <w:rsid w:val="00A02BF9"/>
    <w:rsid w:val="00A43614"/>
    <w:rsid w:val="00A51B70"/>
    <w:rsid w:val="00A538F3"/>
    <w:rsid w:val="00A73BBE"/>
    <w:rsid w:val="00A75E6B"/>
    <w:rsid w:val="00A87615"/>
    <w:rsid w:val="00A87F3A"/>
    <w:rsid w:val="00AB575C"/>
    <w:rsid w:val="00AC045B"/>
    <w:rsid w:val="00AC0FB0"/>
    <w:rsid w:val="00AE511A"/>
    <w:rsid w:val="00AE5B81"/>
    <w:rsid w:val="00AF5E4A"/>
    <w:rsid w:val="00B00430"/>
    <w:rsid w:val="00B0297A"/>
    <w:rsid w:val="00B07285"/>
    <w:rsid w:val="00B13EBF"/>
    <w:rsid w:val="00B1456C"/>
    <w:rsid w:val="00B310EE"/>
    <w:rsid w:val="00B34983"/>
    <w:rsid w:val="00B35E19"/>
    <w:rsid w:val="00B533E8"/>
    <w:rsid w:val="00B53BE2"/>
    <w:rsid w:val="00B620C6"/>
    <w:rsid w:val="00B86E90"/>
    <w:rsid w:val="00BB0BB4"/>
    <w:rsid w:val="00BB6B4D"/>
    <w:rsid w:val="00BC5A76"/>
    <w:rsid w:val="00BE0B72"/>
    <w:rsid w:val="00BF7401"/>
    <w:rsid w:val="00C142EA"/>
    <w:rsid w:val="00C14F6D"/>
    <w:rsid w:val="00C209AF"/>
    <w:rsid w:val="00C24FC5"/>
    <w:rsid w:val="00C264E5"/>
    <w:rsid w:val="00C4434F"/>
    <w:rsid w:val="00C44907"/>
    <w:rsid w:val="00C745CB"/>
    <w:rsid w:val="00C81379"/>
    <w:rsid w:val="00CA5709"/>
    <w:rsid w:val="00CA7F75"/>
    <w:rsid w:val="00CB0C84"/>
    <w:rsid w:val="00CF01B9"/>
    <w:rsid w:val="00CF19BA"/>
    <w:rsid w:val="00CF1D8C"/>
    <w:rsid w:val="00D00F00"/>
    <w:rsid w:val="00D03DC7"/>
    <w:rsid w:val="00D137D8"/>
    <w:rsid w:val="00D20809"/>
    <w:rsid w:val="00D52F5A"/>
    <w:rsid w:val="00D6256B"/>
    <w:rsid w:val="00D634C9"/>
    <w:rsid w:val="00D64DE0"/>
    <w:rsid w:val="00D71BAA"/>
    <w:rsid w:val="00D87D2E"/>
    <w:rsid w:val="00D94D87"/>
    <w:rsid w:val="00D97D44"/>
    <w:rsid w:val="00DB4D9D"/>
    <w:rsid w:val="00DC43E5"/>
    <w:rsid w:val="00DC5684"/>
    <w:rsid w:val="00DD5DBD"/>
    <w:rsid w:val="00DE4348"/>
    <w:rsid w:val="00DE6545"/>
    <w:rsid w:val="00DE6D5C"/>
    <w:rsid w:val="00E03423"/>
    <w:rsid w:val="00E07345"/>
    <w:rsid w:val="00E150C7"/>
    <w:rsid w:val="00E24C47"/>
    <w:rsid w:val="00E31F3E"/>
    <w:rsid w:val="00E508C0"/>
    <w:rsid w:val="00E56CD5"/>
    <w:rsid w:val="00E705A9"/>
    <w:rsid w:val="00E762D6"/>
    <w:rsid w:val="00E819EE"/>
    <w:rsid w:val="00E84D86"/>
    <w:rsid w:val="00EB2D1A"/>
    <w:rsid w:val="00EB7F55"/>
    <w:rsid w:val="00EE556C"/>
    <w:rsid w:val="00EF0B53"/>
    <w:rsid w:val="00EF56DC"/>
    <w:rsid w:val="00F05720"/>
    <w:rsid w:val="00F10E03"/>
    <w:rsid w:val="00F346B5"/>
    <w:rsid w:val="00F52D31"/>
    <w:rsid w:val="00F574EB"/>
    <w:rsid w:val="00F81430"/>
    <w:rsid w:val="00F87C23"/>
    <w:rsid w:val="00F915D9"/>
    <w:rsid w:val="00FE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0FA9D5"/>
  <w15:chartTrackingRefBased/>
  <w15:docId w15:val="{5082FB80-C894-4FCF-ADC4-00C00D36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18A"/>
    <w:pPr>
      <w:spacing w:line="256" w:lineRule="auto"/>
    </w:pPr>
    <w:rPr>
      <w:kern w:val="0"/>
      <w:sz w:val="22"/>
      <w:szCs w:val="22"/>
      <w14:ligatures w14:val="none"/>
    </w:rPr>
  </w:style>
  <w:style w:type="paragraph" w:styleId="Heading1">
    <w:name w:val="heading 1"/>
    <w:basedOn w:val="Normal"/>
    <w:next w:val="Normal"/>
    <w:link w:val="Heading1Char"/>
    <w:uiPriority w:val="9"/>
    <w:qFormat/>
    <w:rsid w:val="00CF01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01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1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1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1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1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1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1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1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1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1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1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1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1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1B9"/>
    <w:rPr>
      <w:rFonts w:eastAsiaTheme="majorEastAsia" w:cstheme="majorBidi"/>
      <w:color w:val="272727" w:themeColor="text1" w:themeTint="D8"/>
    </w:rPr>
  </w:style>
  <w:style w:type="paragraph" w:styleId="Title">
    <w:name w:val="Title"/>
    <w:basedOn w:val="Normal"/>
    <w:next w:val="Normal"/>
    <w:link w:val="TitleChar"/>
    <w:uiPriority w:val="10"/>
    <w:qFormat/>
    <w:rsid w:val="00CF01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1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1B9"/>
    <w:pPr>
      <w:spacing w:before="160"/>
      <w:jc w:val="center"/>
    </w:pPr>
    <w:rPr>
      <w:i/>
      <w:iCs/>
      <w:color w:val="404040" w:themeColor="text1" w:themeTint="BF"/>
    </w:rPr>
  </w:style>
  <w:style w:type="character" w:customStyle="1" w:styleId="QuoteChar">
    <w:name w:val="Quote Char"/>
    <w:basedOn w:val="DefaultParagraphFont"/>
    <w:link w:val="Quote"/>
    <w:uiPriority w:val="29"/>
    <w:rsid w:val="00CF01B9"/>
    <w:rPr>
      <w:i/>
      <w:iCs/>
      <w:color w:val="404040" w:themeColor="text1" w:themeTint="BF"/>
    </w:rPr>
  </w:style>
  <w:style w:type="paragraph" w:styleId="ListParagraph">
    <w:name w:val="List Paragraph"/>
    <w:basedOn w:val="Normal"/>
    <w:uiPriority w:val="34"/>
    <w:qFormat/>
    <w:rsid w:val="00CF01B9"/>
    <w:pPr>
      <w:ind w:left="720"/>
      <w:contextualSpacing/>
    </w:pPr>
  </w:style>
  <w:style w:type="character" w:styleId="IntenseEmphasis">
    <w:name w:val="Intense Emphasis"/>
    <w:basedOn w:val="DefaultParagraphFont"/>
    <w:uiPriority w:val="21"/>
    <w:qFormat/>
    <w:rsid w:val="00CF01B9"/>
    <w:rPr>
      <w:i/>
      <w:iCs/>
      <w:color w:val="0F4761" w:themeColor="accent1" w:themeShade="BF"/>
    </w:rPr>
  </w:style>
  <w:style w:type="paragraph" w:styleId="IntenseQuote">
    <w:name w:val="Intense Quote"/>
    <w:basedOn w:val="Normal"/>
    <w:next w:val="Normal"/>
    <w:link w:val="IntenseQuoteChar"/>
    <w:uiPriority w:val="30"/>
    <w:qFormat/>
    <w:rsid w:val="00CF0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1B9"/>
    <w:rPr>
      <w:i/>
      <w:iCs/>
      <w:color w:val="0F4761" w:themeColor="accent1" w:themeShade="BF"/>
    </w:rPr>
  </w:style>
  <w:style w:type="character" w:styleId="IntenseReference">
    <w:name w:val="Intense Reference"/>
    <w:basedOn w:val="DefaultParagraphFont"/>
    <w:uiPriority w:val="32"/>
    <w:qFormat/>
    <w:rsid w:val="00CF01B9"/>
    <w:rPr>
      <w:b/>
      <w:bCs/>
      <w:smallCaps/>
      <w:color w:val="0F4761" w:themeColor="accent1" w:themeShade="BF"/>
      <w:spacing w:val="5"/>
    </w:rPr>
  </w:style>
  <w:style w:type="paragraph" w:styleId="Header">
    <w:name w:val="header"/>
    <w:basedOn w:val="Normal"/>
    <w:link w:val="HeaderChar"/>
    <w:uiPriority w:val="99"/>
    <w:unhideWhenUsed/>
    <w:rsid w:val="00793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0E3"/>
    <w:rPr>
      <w:kern w:val="0"/>
      <w:sz w:val="22"/>
      <w:szCs w:val="22"/>
      <w14:ligatures w14:val="none"/>
    </w:rPr>
  </w:style>
  <w:style w:type="paragraph" w:styleId="Footer">
    <w:name w:val="footer"/>
    <w:basedOn w:val="Normal"/>
    <w:link w:val="FooterChar"/>
    <w:uiPriority w:val="99"/>
    <w:unhideWhenUsed/>
    <w:rsid w:val="00793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0E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Union Township</dc:creator>
  <cp:keywords/>
  <dc:description/>
  <cp:lastModifiedBy>East Union Township</cp:lastModifiedBy>
  <cp:revision>3</cp:revision>
  <cp:lastPrinted>2024-06-28T17:30:00Z</cp:lastPrinted>
  <dcterms:created xsi:type="dcterms:W3CDTF">2024-08-01T18:49:00Z</dcterms:created>
  <dcterms:modified xsi:type="dcterms:W3CDTF">2024-08-08T14:23:00Z</dcterms:modified>
</cp:coreProperties>
</file>